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0F40" w14:textId="77777777" w:rsidR="009A32C3" w:rsidRPr="00FE3246" w:rsidRDefault="009A32C3" w:rsidP="009A32C3">
      <w:pPr>
        <w:pStyle w:val="NoSpacing"/>
        <w:rPr>
          <w:sz w:val="6"/>
          <w:szCs w:val="6"/>
        </w:rPr>
      </w:pPr>
    </w:p>
    <w:p w14:paraId="6526C3DE" w14:textId="0A78D31F" w:rsidR="00CB1117" w:rsidRPr="00027DBB" w:rsidRDefault="0061494A" w:rsidP="009A32C3">
      <w:pPr>
        <w:pStyle w:val="NoSpacing"/>
        <w:jc w:val="center"/>
        <w:rPr>
          <w:rFonts w:ascii="Montserrat SemiBold" w:hAnsi="Montserrat SemiBold"/>
          <w:b/>
          <w:sz w:val="28"/>
        </w:rPr>
      </w:pPr>
      <w:r w:rsidRPr="00027DBB">
        <w:rPr>
          <w:rFonts w:ascii="Montserrat SemiBold" w:hAnsi="Montserrat SemiBold"/>
          <w:b/>
          <w:sz w:val="28"/>
        </w:rPr>
        <w:t xml:space="preserve">MDRT </w:t>
      </w:r>
      <w:r w:rsidR="009102A4">
        <w:rPr>
          <w:rFonts w:ascii="Montserrat SemiBold" w:hAnsi="Montserrat SemiBold"/>
          <w:b/>
          <w:sz w:val="28"/>
        </w:rPr>
        <w:t xml:space="preserve">2022 </w:t>
      </w:r>
      <w:r w:rsidR="009A32C3" w:rsidRPr="00027DBB">
        <w:rPr>
          <w:rFonts w:ascii="Montserrat SemiBold" w:hAnsi="Montserrat SemiBold"/>
          <w:b/>
          <w:sz w:val="28"/>
        </w:rPr>
        <w:t>GLOBAL CONFERENCE HOTEL OVERVIEW</w:t>
      </w:r>
    </w:p>
    <w:p w14:paraId="1B350FA4" w14:textId="77777777" w:rsidR="00FE3246" w:rsidRPr="0015187D" w:rsidRDefault="00FE3246" w:rsidP="009A32C3">
      <w:pPr>
        <w:pStyle w:val="NoSpacing"/>
        <w:jc w:val="center"/>
        <w:rPr>
          <w:rFonts w:ascii="Montserrat Light" w:hAnsi="Montserrat Light"/>
          <w:b/>
          <w:sz w:val="6"/>
          <w:szCs w:val="6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3D0A3C13" w14:textId="77777777" w:rsidTr="00200A6D">
        <w:tc>
          <w:tcPr>
            <w:tcW w:w="5529" w:type="dxa"/>
          </w:tcPr>
          <w:p w14:paraId="5DA5C0F2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SOFITEL SYDNEY DARLING HARBOUR</w:t>
            </w:r>
          </w:p>
          <w:p w14:paraId="3AE7F0DC" w14:textId="24503CFC" w:rsidR="00FE3246" w:rsidRPr="0015187D" w:rsidRDefault="00BD0030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BD0030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百萬圓桌總部官方酒店</w:t>
            </w:r>
            <w:proofErr w:type="spellEnd"/>
          </w:p>
        </w:tc>
        <w:tc>
          <w:tcPr>
            <w:tcW w:w="5244" w:type="dxa"/>
          </w:tcPr>
          <w:p w14:paraId="6F1005CE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HARBOUR</w:t>
            </w:r>
          </w:p>
          <w:p w14:paraId="54BBA087" w14:textId="1D8CD76F" w:rsidR="00FE3246" w:rsidRPr="0015187D" w:rsidRDefault="00F81A3C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</w:tr>
      <w:tr w:rsidR="0015187D" w:rsidRPr="0015187D" w14:paraId="6B94E77A" w14:textId="77777777" w:rsidTr="00200A6D">
        <w:tc>
          <w:tcPr>
            <w:tcW w:w="5529" w:type="dxa"/>
          </w:tcPr>
          <w:p w14:paraId="4CAF875C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4A36910F" wp14:editId="3FA7515D">
                  <wp:extent cx="2932710" cy="1787857"/>
                  <wp:effectExtent l="0" t="0" r="1270" b="3175"/>
                  <wp:docPr id="32" name="Picture 32" descr="\\mcigroup.lan\data\AU\OSC-Legacy2\data Sydney\sydney vault\PROPOSALS\MDRT\#1918 MDRT Global Meeting ICC 2019\REGISTRATION\Hi res images\SOFITEL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cigroup.lan\data\AU\OSC-Legacy2\data Sydney\sydney vault\PROPOSALS\MDRT\#1918 MDRT Global Meeting ICC 2019\REGISTRATION\Hi res images\SOFITEL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36" cy="181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4E8A1D4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68B6477F" wp14:editId="49E94C3A">
                  <wp:extent cx="2931795" cy="1808329"/>
                  <wp:effectExtent l="0" t="0" r="1905" b="1905"/>
                  <wp:docPr id="33" name="Picture 33" descr="\\mcigroup.lan\data\AU\OSC-Legacy2\data Sydney\sydney vault\PROPOSALS\MDRT\#1918 MDRT Global Meeting ICC 2019\REGISTRATION\Hi res images\NOVOTEL SYDNEY O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cigroup.lan\data\AU\OSC-Legacy2\data Sydney\sydney vault\PROPOSALS\MDRT\#1918 MDRT Global Meeting ICC 2019\REGISTRATION\Hi res images\NOVOTEL SYDNEY O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38" cy="183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5B9BDD3F" w14:textId="77777777" w:rsidTr="00200A6D">
        <w:tc>
          <w:tcPr>
            <w:tcW w:w="5529" w:type="dxa"/>
          </w:tcPr>
          <w:p w14:paraId="719BEFF8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/>
                <w:sz w:val="16"/>
              </w:rPr>
              <w:t>12 Darling Dr, Sydney NSW 2000</w:t>
            </w:r>
          </w:p>
          <w:p w14:paraId="0651EF83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/>
                <w:sz w:val="16"/>
              </w:rPr>
              <w:t>+ 61 2 8388 8888</w:t>
            </w:r>
          </w:p>
          <w:p w14:paraId="105E3628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S Gothic" w:eastAsia="MS Gothic" w:hAnsi="MS Gothic" w:cs="MS Gothic" w:hint="eastAsia"/>
                <w:sz w:val="16"/>
              </w:rPr>
              <w:t>與</w:t>
            </w:r>
            <w:r w:rsidRPr="00A148C6">
              <w:rPr>
                <w:rFonts w:ascii="Montserrat Light" w:hAnsi="Montserrat Light"/>
                <w:sz w:val="16"/>
              </w:rPr>
              <w:t xml:space="preserve"> Sydney</w:t>
            </w:r>
            <w:r w:rsidRPr="00A148C6">
              <w:rPr>
                <w:rFonts w:ascii="MS Gothic" w:eastAsia="MS Gothic" w:hAnsi="MS Gothic" w:cs="MS Gothic" w:hint="eastAsia"/>
                <w:sz w:val="16"/>
              </w:rPr>
              <w:t>（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悉尼</w:t>
            </w:r>
            <w:proofErr w:type="spellEnd"/>
            <w:r w:rsidRPr="00A148C6">
              <w:rPr>
                <w:rFonts w:ascii="MS Gothic" w:eastAsia="MS Gothic" w:hAnsi="MS Gothic" w:cs="MS Gothic" w:hint="eastAsia"/>
                <w:sz w:val="16"/>
              </w:rPr>
              <w:t>）</w:t>
            </w:r>
            <w:r w:rsidRPr="00A148C6">
              <w:rPr>
                <w:rFonts w:ascii="Montserrat Light" w:hAnsi="Montserrat Light"/>
                <w:sz w:val="16"/>
              </w:rPr>
              <w:t xml:space="preserve">ICC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的距離</w:t>
            </w:r>
            <w:proofErr w:type="spellEnd"/>
            <w:r w:rsidRPr="00A148C6">
              <w:rPr>
                <w:rFonts w:ascii="MS Gothic" w:eastAsia="MS Gothic" w:hAnsi="MS Gothic" w:cs="MS Gothic" w:hint="eastAsia"/>
                <w:sz w:val="16"/>
              </w:rPr>
              <w:t>：</w:t>
            </w:r>
            <w:r w:rsidRPr="00A148C6">
              <w:rPr>
                <w:rFonts w:ascii="Montserrat Light" w:hAnsi="Montserrat Light"/>
                <w:sz w:val="16"/>
              </w:rPr>
              <w:t xml:space="preserve">50 </w:t>
            </w:r>
            <w:r w:rsidRPr="00A148C6">
              <w:rPr>
                <w:rFonts w:ascii="MS Gothic" w:eastAsia="MS Gothic" w:hAnsi="MS Gothic" w:cs="MS Gothic" w:hint="eastAsia"/>
                <w:sz w:val="16"/>
              </w:rPr>
              <w:t>米（</w:t>
            </w:r>
            <w:r w:rsidRPr="00A148C6">
              <w:rPr>
                <w:rFonts w:ascii="Montserrat Light" w:hAnsi="Montserrat Light"/>
                <w:sz w:val="16"/>
              </w:rPr>
              <w:t xml:space="preserve">1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分鐘步程</w:t>
            </w:r>
            <w:proofErr w:type="spellEnd"/>
            <w:r w:rsidRPr="00A148C6">
              <w:rPr>
                <w:rFonts w:ascii="MS Gothic" w:eastAsia="MS Gothic" w:hAnsi="MS Gothic" w:cs="MS Gothic" w:hint="eastAsia"/>
                <w:sz w:val="16"/>
              </w:rPr>
              <w:t>）</w:t>
            </w:r>
          </w:p>
          <w:p w14:paraId="09504D8A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68BB52AA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辦理入住時間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下午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3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時開始</w:t>
            </w:r>
            <w:proofErr w:type="spellEnd"/>
          </w:p>
          <w:p w14:paraId="755F320D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退房時間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最遲早上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11 </w:t>
            </w:r>
            <w:r w:rsidRPr="00A148C6">
              <w:rPr>
                <w:rFonts w:ascii="MS Gothic" w:eastAsia="MS Gothic" w:hAnsi="MS Gothic" w:cs="MS Gothic" w:hint="eastAsia"/>
                <w:sz w:val="16"/>
              </w:rPr>
              <w:t>時</w:t>
            </w:r>
          </w:p>
          <w:p w14:paraId="601004F2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619AAB3A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特大床房和雙床房由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429.00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澳元起</w:t>
            </w:r>
            <w:proofErr w:type="spellEnd"/>
          </w:p>
          <w:p w14:paraId="05A7BED1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早餐每天每人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30.00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澳元</w:t>
            </w:r>
            <w:proofErr w:type="spellEnd"/>
          </w:p>
          <w:p w14:paraId="0F501D3D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S Gothic" w:eastAsia="MS Gothic" w:hAnsi="MS Gothic" w:cs="MS Gothic" w:hint="eastAsia"/>
                <w:sz w:val="16"/>
              </w:rPr>
              <w:t>（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必須於預訂時確認</w:t>
            </w:r>
            <w:proofErr w:type="spellEnd"/>
            <w:r w:rsidRPr="00A148C6">
              <w:rPr>
                <w:rFonts w:ascii="MS Gothic" w:eastAsia="MS Gothic" w:hAnsi="MS Gothic" w:cs="MS Gothic" w:hint="eastAsia"/>
                <w:sz w:val="16"/>
              </w:rPr>
              <w:t>）</w:t>
            </w:r>
          </w:p>
          <w:p w14:paraId="0F7E6150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 w:hint="eastAsia"/>
                <w:sz w:val="16"/>
              </w:rPr>
              <w:t>•</w:t>
            </w:r>
            <w:r w:rsidRPr="00A148C6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免費健身中心和泳池</w:t>
            </w:r>
            <w:proofErr w:type="spellEnd"/>
          </w:p>
          <w:p w14:paraId="7E67FDB8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 w:hint="eastAsia"/>
                <w:sz w:val="16"/>
              </w:rPr>
              <w:t>•</w:t>
            </w:r>
            <w:r w:rsidRPr="00A148C6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客房提供免費基礎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Wi-Fi</w:t>
            </w:r>
          </w:p>
          <w:p w14:paraId="767D7CDE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 w:hint="eastAsia"/>
                <w:sz w:val="16"/>
              </w:rPr>
              <w:t>•</w:t>
            </w:r>
            <w:r w:rsidRPr="00A148C6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鄰近</w:t>
            </w:r>
            <w:proofErr w:type="spellEnd"/>
            <w:r w:rsidRPr="00A148C6">
              <w:rPr>
                <w:rFonts w:ascii="Montserrat Light" w:hAnsi="Montserrat Light"/>
                <w:sz w:val="16"/>
              </w:rPr>
              <w:t xml:space="preserve"> CBD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購物中心</w:t>
            </w:r>
            <w:proofErr w:type="spellEnd"/>
          </w:p>
          <w:p w14:paraId="472C48C2" w14:textId="77777777" w:rsidR="00A148C6" w:rsidRPr="00A148C6" w:rsidRDefault="00A148C6" w:rsidP="00A148C6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A148C6">
              <w:rPr>
                <w:rFonts w:ascii="Montserrat Light" w:hAnsi="Montserrat Light" w:hint="eastAsia"/>
                <w:sz w:val="16"/>
              </w:rPr>
              <w:t>•</w:t>
            </w:r>
            <w:r w:rsidRPr="00A148C6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多語種工作人員</w:t>
            </w:r>
            <w:proofErr w:type="spellEnd"/>
          </w:p>
          <w:p w14:paraId="1C962238" w14:textId="08F01AEA" w:rsidR="00FE3246" w:rsidRPr="009102A4" w:rsidRDefault="00A148C6" w:rsidP="00A148C6">
            <w:pPr>
              <w:pStyle w:val="NoSpacing"/>
              <w:rPr>
                <w:rFonts w:ascii="Montserrat Light" w:hAnsi="Montserrat Light"/>
                <w:b/>
                <w:sz w:val="10"/>
                <w:szCs w:val="10"/>
              </w:rPr>
            </w:pPr>
            <w:r w:rsidRPr="00A148C6">
              <w:rPr>
                <w:rFonts w:ascii="Montserrat Light" w:hAnsi="Montserrat Light" w:hint="eastAsia"/>
                <w:sz w:val="16"/>
              </w:rPr>
              <w:t>•</w:t>
            </w:r>
            <w:r w:rsidRPr="00A148C6">
              <w:rPr>
                <w:rFonts w:ascii="Montserrat Light" w:hAnsi="Montserrat Light"/>
                <w:sz w:val="16"/>
              </w:rPr>
              <w:tab/>
              <w:t xml:space="preserve">Accor Hotel </w:t>
            </w:r>
            <w:proofErr w:type="spellStart"/>
            <w:r w:rsidRPr="00A148C6">
              <w:rPr>
                <w:rFonts w:ascii="MS Gothic" w:eastAsia="MS Gothic" w:hAnsi="MS Gothic" w:cs="MS Gothic" w:hint="eastAsia"/>
                <w:sz w:val="16"/>
              </w:rPr>
              <w:t>連鎖酒店</w:t>
            </w:r>
            <w:proofErr w:type="spellEnd"/>
          </w:p>
        </w:tc>
        <w:tc>
          <w:tcPr>
            <w:tcW w:w="5244" w:type="dxa"/>
          </w:tcPr>
          <w:p w14:paraId="2A55FB3A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>100 Murray St, Pyrmont NSW 2009</w:t>
            </w:r>
          </w:p>
          <w:p w14:paraId="3F93B7F6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>+61 2 9934 0000</w:t>
            </w:r>
          </w:p>
          <w:p w14:paraId="210534AE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與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Sydney</w:t>
            </w:r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（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悉尼</w:t>
            </w:r>
            <w:proofErr w:type="spellEnd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）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ICC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的距離</w:t>
            </w:r>
            <w:proofErr w:type="spellEnd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：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200 </w:t>
            </w:r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米（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5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分鐘步程</w:t>
            </w:r>
            <w:proofErr w:type="spellEnd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）</w:t>
            </w:r>
          </w:p>
          <w:p w14:paraId="5FC2C8A8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</w:p>
          <w:p w14:paraId="4E98BFE1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辦理入住時間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–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下午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2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時開始</w:t>
            </w:r>
            <w:proofErr w:type="spellEnd"/>
          </w:p>
          <w:p w14:paraId="5505F553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退房時間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–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最遲早上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11 </w:t>
            </w:r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時</w:t>
            </w:r>
          </w:p>
          <w:p w14:paraId="60A16224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</w:p>
          <w:p w14:paraId="2A3EFBFC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大床房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>/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高級單人房由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280.00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澳元起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–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包一位成人的早餐</w:t>
            </w:r>
            <w:proofErr w:type="spellEnd"/>
          </w:p>
          <w:p w14:paraId="4D55C485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雙床房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>/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行政房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360.00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澳元</w:t>
            </w:r>
            <w:proofErr w:type="spellEnd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（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2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張雙人床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) –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包兩位成人的早餐</w:t>
            </w:r>
            <w:proofErr w:type="spellEnd"/>
          </w:p>
          <w:p w14:paraId="6E60F137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免費健身室和泳池</w:t>
            </w:r>
            <w:proofErr w:type="spellEnd"/>
          </w:p>
          <w:p w14:paraId="1812AF16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客房提供免費基礎</w:t>
            </w:r>
            <w:proofErr w:type="spellEnd"/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Wi-Fi</w:t>
            </w:r>
          </w:p>
          <w:p w14:paraId="1FD3AC3F" w14:textId="77777777" w:rsidR="00E154A5" w:rsidRPr="00E154A5" w:rsidRDefault="00E154A5" w:rsidP="00E154A5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E154A5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室外網球場</w:t>
            </w:r>
            <w:proofErr w:type="spellEnd"/>
          </w:p>
          <w:p w14:paraId="4DB6099E" w14:textId="1683AAC8" w:rsidR="00FE3246" w:rsidRPr="009102A4" w:rsidRDefault="00E154A5" w:rsidP="00E154A5">
            <w:pPr>
              <w:pStyle w:val="NoSpacing"/>
              <w:rPr>
                <w:rFonts w:ascii="Montserrat Light" w:hAnsi="Montserrat Light"/>
                <w:b/>
                <w:szCs w:val="20"/>
              </w:rPr>
            </w:pPr>
            <w:r w:rsidRPr="00E154A5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E154A5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  <w:t xml:space="preserve">Accor Hotel </w:t>
            </w:r>
            <w:proofErr w:type="spellStart"/>
            <w:r w:rsidRPr="00E154A5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連鎖酒店</w:t>
            </w:r>
            <w:proofErr w:type="spellEnd"/>
          </w:p>
        </w:tc>
      </w:tr>
      <w:tr w:rsidR="0015187D" w:rsidRPr="0015187D" w14:paraId="17B82964" w14:textId="77777777" w:rsidTr="00C65D2E">
        <w:tc>
          <w:tcPr>
            <w:tcW w:w="5529" w:type="dxa"/>
          </w:tcPr>
          <w:p w14:paraId="0583947B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IBIS SYDNEY ON DARLING HARBOUR</w:t>
            </w:r>
          </w:p>
          <w:p w14:paraId="23E3D6F3" w14:textId="5286C073" w:rsidR="00FE3246" w:rsidRPr="0015187D" w:rsidRDefault="00F81A3C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  <w:tc>
          <w:tcPr>
            <w:tcW w:w="5244" w:type="dxa"/>
          </w:tcPr>
          <w:p w14:paraId="76B9FED1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SQUARE</w:t>
            </w:r>
          </w:p>
          <w:p w14:paraId="58719042" w14:textId="17DD6302" w:rsidR="00FE3246" w:rsidRPr="0015187D" w:rsidRDefault="00F81A3C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</w:tr>
      <w:tr w:rsidR="0015187D" w:rsidRPr="0015187D" w14:paraId="0487134E" w14:textId="77777777" w:rsidTr="00C65D2E">
        <w:tc>
          <w:tcPr>
            <w:tcW w:w="5529" w:type="dxa"/>
          </w:tcPr>
          <w:p w14:paraId="0F18AD02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2"/>
                <w:szCs w:val="20"/>
                <w:lang w:val="en-AU" w:eastAsia="en-AU"/>
              </w:rPr>
              <w:drawing>
                <wp:inline distT="0" distB="0" distL="0" distR="0" wp14:anchorId="740EE07B" wp14:editId="2952D441">
                  <wp:extent cx="2799080" cy="1683061"/>
                  <wp:effectExtent l="0" t="0" r="1270" b="0"/>
                  <wp:docPr id="34" name="Picture 34" descr="\\mcigroup.lan\data\AU\OSC-Legacy2\data Sydney\sydney vault\PROPOSALS\MDRT\#1918 MDRT Global Meeting ICC 2019\REGISTRATION\Hi res images\IBIS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cigroup.lan\data\AU\OSC-Legacy2\data Sydney\sydney vault\PROPOSALS\MDRT\#1918 MDRT Global Meeting ICC 2019\REGISTRATION\Hi res images\IBIS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06" cy="170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0B1EABC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8"/>
                <w:lang w:val="en-AU" w:eastAsia="en-AU"/>
              </w:rPr>
              <w:drawing>
                <wp:inline distT="0" distB="0" distL="0" distR="0" wp14:anchorId="5904A2C4" wp14:editId="6F814804">
                  <wp:extent cx="2655556" cy="1684671"/>
                  <wp:effectExtent l="0" t="0" r="0" b="0"/>
                  <wp:docPr id="35" name="Picture 35" descr="\\mcigroup.lan\data\AU\OSC-Legacy2\data Sydney\sydney vault\PROPOSALS\MDRT\#1918 MDRT Global Meeting ICC 2019\REGISTRATION\Hi res images\NOVOTEL SYDNEY DARLING 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mcigroup.lan\data\AU\OSC-Legacy2\data Sydney\sydney vault\PROPOSALS\MDRT\#1918 MDRT Global Meeting ICC 2019\REGISTRATION\Hi res images\NOVOTEL SYDNEY DARLING 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20" cy="16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C6D2452" w14:textId="77777777" w:rsidTr="00C65D2E">
        <w:tc>
          <w:tcPr>
            <w:tcW w:w="5529" w:type="dxa"/>
          </w:tcPr>
          <w:p w14:paraId="271AA2DD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D57CAC">
              <w:rPr>
                <w:rFonts w:ascii="Montserrat Light" w:hAnsi="Montserrat Light"/>
                <w:sz w:val="16"/>
              </w:rPr>
              <w:t>70 Murray St, Pyrmont NSW 2009</w:t>
            </w:r>
          </w:p>
          <w:p w14:paraId="43E6B162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D57CAC">
              <w:rPr>
                <w:rFonts w:ascii="Montserrat Light" w:hAnsi="Montserrat Light"/>
                <w:sz w:val="16"/>
              </w:rPr>
              <w:t>+61 2 9563 0888</w:t>
            </w:r>
          </w:p>
          <w:p w14:paraId="042FD6D2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D57CAC">
              <w:rPr>
                <w:rFonts w:ascii="MS Gothic" w:eastAsia="MS Gothic" w:hAnsi="MS Gothic" w:cs="MS Gothic" w:hint="eastAsia"/>
                <w:sz w:val="16"/>
              </w:rPr>
              <w:t>與</w:t>
            </w:r>
            <w:r w:rsidRPr="00D57CAC">
              <w:rPr>
                <w:rFonts w:ascii="Montserrat Light" w:hAnsi="Montserrat Light"/>
                <w:sz w:val="16"/>
              </w:rPr>
              <w:t xml:space="preserve"> Sydney</w:t>
            </w:r>
            <w:r w:rsidRPr="00D57CAC">
              <w:rPr>
                <w:rFonts w:ascii="MS Gothic" w:eastAsia="MS Gothic" w:hAnsi="MS Gothic" w:cs="MS Gothic" w:hint="eastAsia"/>
                <w:sz w:val="16"/>
              </w:rPr>
              <w:t>（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悉尼</w:t>
            </w:r>
            <w:proofErr w:type="spellEnd"/>
            <w:r w:rsidRPr="00D57CAC">
              <w:rPr>
                <w:rFonts w:ascii="MS Gothic" w:eastAsia="MS Gothic" w:hAnsi="MS Gothic" w:cs="MS Gothic" w:hint="eastAsia"/>
                <w:sz w:val="16"/>
              </w:rPr>
              <w:t>）</w:t>
            </w:r>
            <w:r w:rsidRPr="00D57CAC">
              <w:rPr>
                <w:rFonts w:ascii="Montserrat Light" w:hAnsi="Montserrat Light"/>
                <w:sz w:val="16"/>
              </w:rPr>
              <w:t xml:space="preserve">ICC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的距離</w:t>
            </w:r>
            <w:proofErr w:type="spellEnd"/>
            <w:r w:rsidRPr="00D57CAC">
              <w:rPr>
                <w:rFonts w:ascii="MS Gothic" w:eastAsia="MS Gothic" w:hAnsi="MS Gothic" w:cs="MS Gothic" w:hint="eastAsia"/>
                <w:sz w:val="16"/>
              </w:rPr>
              <w:t>：</w:t>
            </w:r>
            <w:r w:rsidRPr="00D57CAC">
              <w:rPr>
                <w:rFonts w:ascii="Montserrat Light" w:hAnsi="Montserrat Light"/>
                <w:sz w:val="16"/>
              </w:rPr>
              <w:t xml:space="preserve">200 </w:t>
            </w:r>
            <w:r w:rsidRPr="00D57CAC">
              <w:rPr>
                <w:rFonts w:ascii="MS Gothic" w:eastAsia="MS Gothic" w:hAnsi="MS Gothic" w:cs="MS Gothic" w:hint="eastAsia"/>
                <w:sz w:val="16"/>
              </w:rPr>
              <w:t>米（</w:t>
            </w:r>
            <w:r w:rsidRPr="00D57CAC">
              <w:rPr>
                <w:rFonts w:ascii="Montserrat Light" w:hAnsi="Montserrat Light"/>
                <w:sz w:val="16"/>
              </w:rPr>
              <w:t xml:space="preserve">5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分鐘步程</w:t>
            </w:r>
            <w:proofErr w:type="spellEnd"/>
            <w:r w:rsidRPr="00D57CAC">
              <w:rPr>
                <w:rFonts w:ascii="MS Gothic" w:eastAsia="MS Gothic" w:hAnsi="MS Gothic" w:cs="MS Gothic" w:hint="eastAsia"/>
                <w:sz w:val="16"/>
              </w:rPr>
              <w:t>）</w:t>
            </w:r>
          </w:p>
          <w:p w14:paraId="3A50DE14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4B646A0D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辦理入住時間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下午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2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時開始</w:t>
            </w:r>
            <w:proofErr w:type="spellEnd"/>
          </w:p>
          <w:p w14:paraId="664544D2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退房時間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最遲早上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11 </w:t>
            </w:r>
            <w:r w:rsidRPr="00D57CAC">
              <w:rPr>
                <w:rFonts w:ascii="MS Gothic" w:eastAsia="MS Gothic" w:hAnsi="MS Gothic" w:cs="MS Gothic" w:hint="eastAsia"/>
                <w:sz w:val="16"/>
              </w:rPr>
              <w:t>時</w:t>
            </w:r>
          </w:p>
          <w:p w14:paraId="0A6E0CCD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3AEDC627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大床房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>/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標準房由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230.00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澳元起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包一位成人的早餐</w:t>
            </w:r>
            <w:proofErr w:type="spellEnd"/>
          </w:p>
          <w:p w14:paraId="4ED78A0D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雙床房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>/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高級單人房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270.00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澳元</w:t>
            </w:r>
            <w:proofErr w:type="spellEnd"/>
            <w:r w:rsidRPr="00D57CAC">
              <w:rPr>
                <w:rFonts w:ascii="MS Gothic" w:eastAsia="MS Gothic" w:hAnsi="MS Gothic" w:cs="MS Gothic" w:hint="eastAsia"/>
                <w:sz w:val="16"/>
              </w:rPr>
              <w:t>（</w:t>
            </w:r>
            <w:r w:rsidRPr="00D57CAC">
              <w:rPr>
                <w:rFonts w:ascii="Montserrat Light" w:hAnsi="Montserrat Light"/>
                <w:sz w:val="16"/>
              </w:rPr>
              <w:t xml:space="preserve">2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張單人床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) –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包兩位成人的早餐</w:t>
            </w:r>
            <w:proofErr w:type="spellEnd"/>
          </w:p>
          <w:p w14:paraId="3DD8044B" w14:textId="77777777" w:rsidR="00D57CAC" w:rsidRPr="00D57CAC" w:rsidRDefault="00D57CAC" w:rsidP="00D57CAC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D57CAC">
              <w:rPr>
                <w:rFonts w:ascii="Montserrat Light" w:hAnsi="Montserrat Light" w:hint="eastAsia"/>
                <w:sz w:val="16"/>
              </w:rPr>
              <w:t>•</w:t>
            </w:r>
            <w:r w:rsidRPr="00D57CAC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客房提供免費基礎</w:t>
            </w:r>
            <w:proofErr w:type="spellEnd"/>
            <w:r w:rsidRPr="00D57CAC">
              <w:rPr>
                <w:rFonts w:ascii="Montserrat Light" w:hAnsi="Montserrat Light"/>
                <w:sz w:val="16"/>
              </w:rPr>
              <w:t xml:space="preserve"> Wi-Fi</w:t>
            </w:r>
          </w:p>
          <w:p w14:paraId="6365DD8D" w14:textId="2329767B" w:rsidR="00FE3246" w:rsidRPr="0015187D" w:rsidRDefault="00D57CAC" w:rsidP="00A9465A">
            <w:pPr>
              <w:pStyle w:val="NoSpacing"/>
              <w:rPr>
                <w:b/>
                <w:sz w:val="22"/>
                <w:szCs w:val="20"/>
              </w:rPr>
            </w:pPr>
            <w:r w:rsidRPr="00D57CAC">
              <w:rPr>
                <w:rFonts w:ascii="Montserrat Light" w:hAnsi="Montserrat Light" w:hint="eastAsia"/>
                <w:sz w:val="16"/>
              </w:rPr>
              <w:t>•</w:t>
            </w:r>
            <w:r w:rsidRPr="00D57CAC">
              <w:rPr>
                <w:rFonts w:ascii="Montserrat Light" w:hAnsi="Montserrat Light"/>
                <w:sz w:val="16"/>
              </w:rPr>
              <w:tab/>
              <w:t xml:space="preserve">Accor Hotel </w:t>
            </w:r>
            <w:proofErr w:type="spellStart"/>
            <w:r w:rsidRPr="00D57CAC">
              <w:rPr>
                <w:rFonts w:ascii="MS Gothic" w:eastAsia="MS Gothic" w:hAnsi="MS Gothic" w:cs="MS Gothic" w:hint="eastAsia"/>
                <w:sz w:val="16"/>
              </w:rPr>
              <w:t>連鎖酒店</w:t>
            </w:r>
            <w:proofErr w:type="spellEnd"/>
          </w:p>
        </w:tc>
        <w:tc>
          <w:tcPr>
            <w:tcW w:w="5244" w:type="dxa"/>
          </w:tcPr>
          <w:p w14:paraId="55718BFA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ontserrat Light" w:hAnsi="Montserrat Light"/>
                <w:sz w:val="16"/>
              </w:rPr>
              <w:t>17 Little Pier St, Darling Harbour NSW 2000</w:t>
            </w:r>
          </w:p>
          <w:p w14:paraId="0013CFF7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ontserrat Light" w:hAnsi="Montserrat Light"/>
                <w:sz w:val="16"/>
              </w:rPr>
              <w:t>+61 2 8217 4000</w:t>
            </w:r>
          </w:p>
          <w:p w14:paraId="131DD78D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S Gothic" w:eastAsia="MS Gothic" w:hAnsi="MS Gothic" w:cs="MS Gothic" w:hint="eastAsia"/>
                <w:sz w:val="16"/>
              </w:rPr>
              <w:t>與</w:t>
            </w:r>
            <w:r w:rsidRPr="00A9465A">
              <w:rPr>
                <w:rFonts w:ascii="Montserrat Light" w:hAnsi="Montserrat Light"/>
                <w:sz w:val="16"/>
              </w:rPr>
              <w:t xml:space="preserve"> Sydney</w:t>
            </w:r>
            <w:r w:rsidRPr="00A9465A">
              <w:rPr>
                <w:rFonts w:ascii="MS Gothic" w:eastAsia="MS Gothic" w:hAnsi="MS Gothic" w:cs="MS Gothic" w:hint="eastAsia"/>
                <w:sz w:val="16"/>
              </w:rPr>
              <w:t>（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悉尼</w:t>
            </w:r>
            <w:proofErr w:type="spellEnd"/>
            <w:r w:rsidRPr="00A9465A">
              <w:rPr>
                <w:rFonts w:ascii="MS Gothic" w:eastAsia="MS Gothic" w:hAnsi="MS Gothic" w:cs="MS Gothic" w:hint="eastAsia"/>
                <w:sz w:val="16"/>
              </w:rPr>
              <w:t>）</w:t>
            </w:r>
            <w:r w:rsidRPr="00A9465A">
              <w:rPr>
                <w:rFonts w:ascii="Montserrat Light" w:hAnsi="Montserrat Light"/>
                <w:sz w:val="16"/>
              </w:rPr>
              <w:t xml:space="preserve">ICC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的距離</w:t>
            </w:r>
            <w:proofErr w:type="spellEnd"/>
            <w:r w:rsidRPr="00A9465A">
              <w:rPr>
                <w:rFonts w:ascii="MS Gothic" w:eastAsia="MS Gothic" w:hAnsi="MS Gothic" w:cs="MS Gothic" w:hint="eastAsia"/>
                <w:sz w:val="16"/>
              </w:rPr>
              <w:t>：</w:t>
            </w:r>
            <w:r w:rsidRPr="00A9465A">
              <w:rPr>
                <w:rFonts w:ascii="Montserrat Light" w:hAnsi="Montserrat Light"/>
                <w:sz w:val="16"/>
              </w:rPr>
              <w:t xml:space="preserve">550 </w:t>
            </w:r>
            <w:r w:rsidRPr="00A9465A">
              <w:rPr>
                <w:rFonts w:ascii="MS Gothic" w:eastAsia="MS Gothic" w:hAnsi="MS Gothic" w:cs="MS Gothic" w:hint="eastAsia"/>
                <w:sz w:val="16"/>
              </w:rPr>
              <w:t>米（</w:t>
            </w:r>
            <w:r w:rsidRPr="00A9465A">
              <w:rPr>
                <w:rFonts w:ascii="Montserrat Light" w:hAnsi="Montserrat Light"/>
                <w:sz w:val="16"/>
              </w:rPr>
              <w:t xml:space="preserve">5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分鐘步程</w:t>
            </w:r>
            <w:proofErr w:type="spellEnd"/>
            <w:r w:rsidRPr="00A9465A">
              <w:rPr>
                <w:rFonts w:ascii="MS Gothic" w:eastAsia="MS Gothic" w:hAnsi="MS Gothic" w:cs="MS Gothic" w:hint="eastAsia"/>
                <w:sz w:val="16"/>
              </w:rPr>
              <w:t>）</w:t>
            </w:r>
          </w:p>
          <w:p w14:paraId="7AE30520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</w:p>
          <w:p w14:paraId="7248A05D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辦理入住時間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下午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2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時開始</w:t>
            </w:r>
            <w:proofErr w:type="spellEnd"/>
          </w:p>
          <w:p w14:paraId="673D14A2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退房時間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最遲早上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11 </w:t>
            </w:r>
            <w:r w:rsidRPr="00A9465A">
              <w:rPr>
                <w:rFonts w:ascii="MS Gothic" w:eastAsia="MS Gothic" w:hAnsi="MS Gothic" w:cs="MS Gothic" w:hint="eastAsia"/>
                <w:sz w:val="16"/>
              </w:rPr>
              <w:t>時</w:t>
            </w:r>
          </w:p>
          <w:p w14:paraId="2D4D66A4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</w:p>
          <w:p w14:paraId="0D67689D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標準特大床房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>/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雙人房由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250.00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澳元起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–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僅包客房價錢</w:t>
            </w:r>
            <w:proofErr w:type="spellEnd"/>
            <w:r w:rsidRPr="00A9465A">
              <w:rPr>
                <w:rFonts w:ascii="MS Gothic" w:eastAsia="MS Gothic" w:hAnsi="MS Gothic" w:cs="MS Gothic" w:hint="eastAsia"/>
                <w:sz w:val="16"/>
              </w:rPr>
              <w:t>。</w:t>
            </w:r>
            <w:r w:rsidRPr="00A9465A">
              <w:rPr>
                <w:rFonts w:ascii="Montserrat Light" w:hAnsi="Montserrat Light"/>
                <w:sz w:val="16"/>
              </w:rPr>
              <w:t xml:space="preserve"> </w:t>
            </w:r>
          </w:p>
          <w:p w14:paraId="53250A01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雙人房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= 2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張單人床</w:t>
            </w:r>
            <w:proofErr w:type="spellEnd"/>
          </w:p>
          <w:p w14:paraId="4EFDA054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早餐每天每人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20.00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澳元</w:t>
            </w:r>
            <w:proofErr w:type="spellEnd"/>
          </w:p>
          <w:p w14:paraId="72FC99CB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S Gothic" w:eastAsia="MS Gothic" w:hAnsi="MS Gothic" w:cs="MS Gothic" w:hint="eastAsia"/>
                <w:sz w:val="16"/>
              </w:rPr>
              <w:t>（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必須於預訂時確認</w:t>
            </w:r>
            <w:proofErr w:type="spellEnd"/>
            <w:r w:rsidRPr="00A9465A">
              <w:rPr>
                <w:rFonts w:ascii="MS Gothic" w:eastAsia="MS Gothic" w:hAnsi="MS Gothic" w:cs="MS Gothic" w:hint="eastAsia"/>
                <w:sz w:val="16"/>
              </w:rPr>
              <w:t>）</w:t>
            </w:r>
          </w:p>
          <w:p w14:paraId="5FA4F46F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ontserrat Light" w:hAnsi="Montserrat Light" w:hint="eastAsia"/>
                <w:sz w:val="16"/>
              </w:rPr>
              <w:t>•</w:t>
            </w:r>
            <w:r w:rsidRPr="00A9465A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免費健身設施和泳池</w:t>
            </w:r>
            <w:proofErr w:type="spellEnd"/>
          </w:p>
          <w:p w14:paraId="5642318C" w14:textId="77777777" w:rsidR="00A9465A" w:rsidRPr="00A9465A" w:rsidRDefault="00A9465A" w:rsidP="00A9465A">
            <w:pPr>
              <w:rPr>
                <w:rFonts w:ascii="Montserrat Light" w:hAnsi="Montserrat Light"/>
                <w:sz w:val="16"/>
              </w:rPr>
            </w:pPr>
            <w:r w:rsidRPr="00A9465A">
              <w:rPr>
                <w:rFonts w:ascii="Montserrat Light" w:hAnsi="Montserrat Light" w:hint="eastAsia"/>
                <w:sz w:val="16"/>
              </w:rPr>
              <w:t>•</w:t>
            </w:r>
            <w:r w:rsidRPr="00A9465A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客房提供免費基礎</w:t>
            </w:r>
            <w:proofErr w:type="spellEnd"/>
            <w:r w:rsidRPr="00A9465A">
              <w:rPr>
                <w:rFonts w:ascii="Montserrat Light" w:hAnsi="Montserrat Light"/>
                <w:sz w:val="16"/>
              </w:rPr>
              <w:t xml:space="preserve"> Wi-Fi</w:t>
            </w:r>
          </w:p>
          <w:p w14:paraId="2EF8088F" w14:textId="44739EED" w:rsidR="00FE3246" w:rsidRPr="00A9465A" w:rsidRDefault="00A9465A" w:rsidP="00A9465A">
            <w:pPr>
              <w:rPr>
                <w:rFonts w:ascii="Montserrat Light" w:hAnsi="Montserrat Light"/>
                <w:sz w:val="18"/>
                <w:shd w:val="clear" w:color="auto" w:fill="FFFFFF"/>
              </w:rPr>
            </w:pPr>
            <w:r w:rsidRPr="00A9465A">
              <w:rPr>
                <w:rFonts w:ascii="Montserrat Light" w:hAnsi="Montserrat Light" w:hint="eastAsia"/>
                <w:sz w:val="16"/>
              </w:rPr>
              <w:t>•</w:t>
            </w:r>
            <w:r w:rsidRPr="00A9465A">
              <w:rPr>
                <w:rFonts w:ascii="Montserrat Light" w:hAnsi="Montserrat Light"/>
                <w:sz w:val="16"/>
              </w:rPr>
              <w:tab/>
              <w:t xml:space="preserve">Accor Hotel </w:t>
            </w:r>
            <w:proofErr w:type="spellStart"/>
            <w:r w:rsidRPr="00A9465A">
              <w:rPr>
                <w:rFonts w:ascii="MS Gothic" w:eastAsia="MS Gothic" w:hAnsi="MS Gothic" w:cs="MS Gothic" w:hint="eastAsia"/>
                <w:sz w:val="16"/>
              </w:rPr>
              <w:t>連鎖酒店</w:t>
            </w:r>
            <w:proofErr w:type="spellEnd"/>
          </w:p>
        </w:tc>
      </w:tr>
    </w:tbl>
    <w:p w14:paraId="31F0DB72" w14:textId="77777777" w:rsidR="007F57B1" w:rsidRDefault="007F57B1">
      <w:r>
        <w:br w:type="page"/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447656FA" w14:textId="77777777" w:rsidTr="00411F79">
        <w:tc>
          <w:tcPr>
            <w:tcW w:w="5529" w:type="dxa"/>
            <w:tcBorders>
              <w:top w:val="single" w:sz="4" w:space="0" w:color="auto"/>
            </w:tcBorders>
          </w:tcPr>
          <w:p w14:paraId="72104677" w14:textId="5F6B4988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02175DD8" w14:textId="756C2B3B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PARKROYAL DARLING HARBOUR</w:t>
            </w:r>
          </w:p>
          <w:p w14:paraId="5577EB47" w14:textId="5EBA350B" w:rsidR="00D11FA4" w:rsidRPr="0015187D" w:rsidRDefault="00F81A3C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  <w:tc>
          <w:tcPr>
            <w:tcW w:w="5244" w:type="dxa"/>
          </w:tcPr>
          <w:p w14:paraId="01E75979" w14:textId="77777777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7489EB64" w14:textId="2360317A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HOLIDAY INN DARLING HARBOUR</w:t>
            </w:r>
          </w:p>
          <w:p w14:paraId="6A18620C" w14:textId="51EE6E65" w:rsidR="00D11FA4" w:rsidRPr="0015187D" w:rsidRDefault="00F81A3C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</w:tr>
      <w:tr w:rsidR="0015187D" w:rsidRPr="0015187D" w14:paraId="474C923D" w14:textId="77777777" w:rsidTr="00200A6D">
        <w:tc>
          <w:tcPr>
            <w:tcW w:w="5529" w:type="dxa"/>
          </w:tcPr>
          <w:p w14:paraId="0AF38EE3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6"/>
                <w:szCs w:val="16"/>
                <w:shd w:val="clear" w:color="auto" w:fill="FFFFFF"/>
                <w:lang w:val="en-AU" w:eastAsia="en-AU"/>
              </w:rPr>
              <w:drawing>
                <wp:inline distT="0" distB="0" distL="0" distR="0" wp14:anchorId="70A1AA6B" wp14:editId="7BAB140B">
                  <wp:extent cx="2824356" cy="1763771"/>
                  <wp:effectExtent l="0" t="0" r="0" b="8255"/>
                  <wp:docPr id="5" name="Picture 5" descr="\\mcigroup.lan\data\AU\OSC-Legacy2\data Sydney\sydney vault\PROPOSALS\MDRT\#1918 MDRT Global Meeting ICC 2019\REGISTRATION\Hi res images\PARKROYAL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mcigroup.lan\data\AU\OSC-Legacy2\data Sydney\sydney vault\PROPOSALS\MDRT\#1918 MDRT Global Meeting ICC 2019\REGISTRATION\Hi res images\PARKROYAL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79" cy="17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CBD5AAE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0"/>
                <w:szCs w:val="10"/>
                <w:shd w:val="clear" w:color="auto" w:fill="FFFFFF"/>
                <w:lang w:val="en-AU" w:eastAsia="en-AU"/>
              </w:rPr>
              <w:drawing>
                <wp:inline distT="0" distB="0" distL="0" distR="0" wp14:anchorId="6106C4CE" wp14:editId="49423C5B">
                  <wp:extent cx="2667735" cy="1759585"/>
                  <wp:effectExtent l="0" t="0" r="0" b="0"/>
                  <wp:docPr id="6" name="Picture 6" descr="\\mcigroup.lan\data\AU\OSC-Legacy2\data Sydney\sydney vault\PROPOSALS\MDRT\#1918 MDRT Global Meeting ICC 2019\REGISTRATION\Hi res images\HOLIDAY IN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mcigroup.lan\data\AU\OSC-Legacy2\data Sydney\sydney vault\PROPOSALS\MDRT\#1918 MDRT Global Meeting ICC 2019\REGISTRATION\Hi res images\HOLIDAY IN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35" cy="178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B356997" w14:textId="77777777" w:rsidTr="00200A6D">
        <w:tc>
          <w:tcPr>
            <w:tcW w:w="5529" w:type="dxa"/>
          </w:tcPr>
          <w:p w14:paraId="3453344A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150 Day Street, Sydney NSW 2000</w:t>
            </w:r>
          </w:p>
          <w:p w14:paraId="7709BDB8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+61 2 9261 1188</w:t>
            </w:r>
          </w:p>
          <w:p w14:paraId="4BC02D96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與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Sydney</w:t>
            </w:r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（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悉尼</w:t>
            </w:r>
            <w:proofErr w:type="spellEnd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）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ICC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的距離</w:t>
            </w:r>
            <w:proofErr w:type="spellEnd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：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700 </w:t>
            </w:r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米（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8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分鐘步程</w:t>
            </w:r>
            <w:proofErr w:type="spellEnd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）</w:t>
            </w:r>
          </w:p>
          <w:p w14:paraId="26A1A325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21FC7924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辦理入住時間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下午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時開始</w:t>
            </w:r>
            <w:proofErr w:type="spellEnd"/>
          </w:p>
          <w:p w14:paraId="6DC0247B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退房時間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最遲早上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11 </w:t>
            </w:r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時</w:t>
            </w:r>
          </w:p>
          <w:p w14:paraId="7F446AAE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7EBD99E8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特大床房和雙床房由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275.00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澳元起，包最多兩位成人的早餐</w:t>
            </w:r>
            <w:proofErr w:type="spellEnd"/>
          </w:p>
          <w:p w14:paraId="4AC64D7F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免費健身中心</w:t>
            </w:r>
            <w:proofErr w:type="spellEnd"/>
          </w:p>
          <w:p w14:paraId="3497D07D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客房提供免費基礎</w:t>
            </w:r>
            <w:proofErr w:type="spellEnd"/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Wi-Fi</w:t>
            </w:r>
          </w:p>
          <w:p w14:paraId="3F260C99" w14:textId="77777777" w:rsidR="00CE183C" w:rsidRPr="00CE183C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免費每日報紙</w:t>
            </w:r>
            <w:proofErr w:type="spellEnd"/>
          </w:p>
          <w:p w14:paraId="67D727B4" w14:textId="31BE2479" w:rsidR="00D11FA4" w:rsidRPr="0015187D" w:rsidRDefault="00CE183C" w:rsidP="00CE183C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E183C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E183C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  <w:t xml:space="preserve">Pan Pacific Hotel </w:t>
            </w:r>
            <w:proofErr w:type="spellStart"/>
            <w:r w:rsidRPr="00CE183C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連鎖酒店</w:t>
            </w:r>
            <w:proofErr w:type="spellEnd"/>
          </w:p>
        </w:tc>
        <w:tc>
          <w:tcPr>
            <w:tcW w:w="5244" w:type="dxa"/>
          </w:tcPr>
          <w:p w14:paraId="38999B3B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68 Harbour St, Haymarket NSW 2000</w:t>
            </w:r>
          </w:p>
          <w:p w14:paraId="77E506F0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+61 2 9291 0200</w:t>
            </w:r>
          </w:p>
          <w:p w14:paraId="28482398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與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Sydney</w:t>
            </w:r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（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悉尼</w:t>
            </w:r>
            <w:proofErr w:type="spellEnd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）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ICC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的距離</w:t>
            </w:r>
            <w:proofErr w:type="spellEnd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：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800 </w:t>
            </w:r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米（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5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分鐘步程</w:t>
            </w:r>
            <w:proofErr w:type="spellEnd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）</w:t>
            </w:r>
          </w:p>
          <w:p w14:paraId="728A422D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3D19AEE2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辦理入住時間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下午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3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時開始</w:t>
            </w:r>
            <w:proofErr w:type="spellEnd"/>
          </w:p>
          <w:p w14:paraId="1D56FBBB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退房時間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最遲早上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11 </w:t>
            </w:r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時</w:t>
            </w:r>
          </w:p>
          <w:p w14:paraId="2D03F06E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標準特大床房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/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雙床房由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260.00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澳元起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僅包客房價錢。雙床房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= 2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張單人床</w:t>
            </w:r>
            <w:proofErr w:type="spellEnd"/>
          </w:p>
          <w:p w14:paraId="0B2B67FB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標準雙大床房由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280.00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澳元起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僅包客房價錢</w:t>
            </w:r>
            <w:proofErr w:type="spellEnd"/>
          </w:p>
          <w:p w14:paraId="1B40CE9E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高級特大床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/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雙床房為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290.00 - 310.00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澳元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僅包客房價錢</w:t>
            </w:r>
            <w:proofErr w:type="spellEnd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。（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雙床房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= 2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張大床</w:t>
            </w:r>
            <w:proofErr w:type="spellEnd"/>
          </w:p>
          <w:p w14:paraId="20435359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早餐每天每人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20.00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澳元</w:t>
            </w:r>
            <w:proofErr w:type="spellEnd"/>
          </w:p>
          <w:p w14:paraId="51E14FE7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（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必須於預訂時確認</w:t>
            </w:r>
            <w:proofErr w:type="spellEnd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）</w:t>
            </w:r>
          </w:p>
          <w:p w14:paraId="4BC33133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免費健身中心、桑拿、蒸汽浴室和按摩浴缸</w:t>
            </w:r>
            <w:proofErr w:type="spellEnd"/>
          </w:p>
          <w:p w14:paraId="1A435B07" w14:textId="77777777" w:rsidR="00B1218B" w:rsidRPr="00B1218B" w:rsidRDefault="00B1218B" w:rsidP="00B1218B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B1218B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所有</w:t>
            </w:r>
            <w:proofErr w:type="spellEnd"/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IHG® Rewards Club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會員均可免費使用標準無線網絡服務</w:t>
            </w:r>
            <w:proofErr w:type="spellEnd"/>
          </w:p>
          <w:p w14:paraId="6F67C675" w14:textId="2507EBCB" w:rsidR="00D11FA4" w:rsidRPr="0015187D" w:rsidRDefault="00B1218B" w:rsidP="00B1218B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B1218B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B1218B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  <w:t xml:space="preserve">IHG Hotel </w:t>
            </w:r>
            <w:proofErr w:type="spellStart"/>
            <w:r w:rsidRPr="00B1218B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連鎖酒店</w:t>
            </w:r>
            <w:proofErr w:type="spellEnd"/>
          </w:p>
        </w:tc>
      </w:tr>
      <w:tr w:rsidR="006E7D0C" w:rsidRPr="0015187D" w14:paraId="49303BC9" w14:textId="77777777" w:rsidTr="00200A6D">
        <w:tc>
          <w:tcPr>
            <w:tcW w:w="5529" w:type="dxa"/>
          </w:tcPr>
          <w:p w14:paraId="4B20C60F" w14:textId="0BACCED3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CROWNE PLAZA </w:t>
            </w: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DARLING HARBOUR</w:t>
            </w:r>
          </w:p>
          <w:p w14:paraId="435AFF32" w14:textId="7150537A" w:rsidR="006E7D0C" w:rsidRPr="0015187D" w:rsidRDefault="00F81A3C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  <w:tc>
          <w:tcPr>
            <w:tcW w:w="5244" w:type="dxa"/>
          </w:tcPr>
          <w:p w14:paraId="5E35D791" w14:textId="77777777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HYATT REGENCY SYDNEY</w:t>
            </w:r>
          </w:p>
          <w:p w14:paraId="14FD0186" w14:textId="7EDE3E2A" w:rsidR="006E7D0C" w:rsidRPr="0015187D" w:rsidRDefault="00F81A3C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proofErr w:type="spellStart"/>
            <w:r w:rsidRPr="00F81A3C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百萬圓桌官方委托酒店</w:t>
            </w:r>
            <w:proofErr w:type="spellEnd"/>
          </w:p>
        </w:tc>
      </w:tr>
      <w:tr w:rsidR="006E7D0C" w:rsidRPr="0015187D" w14:paraId="4523D29E" w14:textId="77777777" w:rsidTr="00200A6D">
        <w:tc>
          <w:tcPr>
            <w:tcW w:w="5529" w:type="dxa"/>
          </w:tcPr>
          <w:p w14:paraId="5A725A25" w14:textId="1BA9DB73" w:rsidR="006E7D0C" w:rsidRPr="0015187D" w:rsidRDefault="00220A0F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E547E67" wp14:editId="2EE0F0B6">
                  <wp:extent cx="2985770" cy="1707352"/>
                  <wp:effectExtent l="0" t="0" r="508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76" cy="17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FF92C42" w14:textId="3D917F9F" w:rsidR="006E7D0C" w:rsidRPr="0015187D" w:rsidRDefault="006E7D0C" w:rsidP="006E7D0C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color w:val="222222"/>
                <w:sz w:val="16"/>
                <w:shd w:val="clear" w:color="auto" w:fill="FFFFFF"/>
                <w:lang w:val="en-AU" w:eastAsia="en-AU"/>
              </w:rPr>
              <w:drawing>
                <wp:inline distT="0" distB="0" distL="0" distR="0" wp14:anchorId="11D9C178" wp14:editId="6EB17FBA">
                  <wp:extent cx="2718980" cy="1734651"/>
                  <wp:effectExtent l="0" t="0" r="5715" b="0"/>
                  <wp:docPr id="2" name="Picture 2" descr="\\mcigroup.lan\data\AU\OSC-Legacy2\data Sydney\sydney vault\PROPOSALS\MDRT\#1918 MDRT Global Meeting ICC 2019\REGISTRATION\Hi res images\HYATT REGENCY 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cigroup.lan\data\AU\OSC-Legacy2\data Sydney\sydney vault\PROPOSALS\MDRT\#1918 MDRT Global Meeting ICC 2019\REGISTRATION\Hi res images\HYATT REGENCY 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97" cy="174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0C" w:rsidRPr="0015187D" w14:paraId="5B0946F8" w14:textId="77777777" w:rsidTr="00200A6D">
        <w:tc>
          <w:tcPr>
            <w:tcW w:w="5529" w:type="dxa"/>
          </w:tcPr>
          <w:p w14:paraId="2D4735EA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58 Bathurst St, Sydney NSW 2000 </w:t>
            </w:r>
          </w:p>
          <w:p w14:paraId="1FEC2DF2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/>
                <w:sz w:val="16"/>
                <w:szCs w:val="16"/>
              </w:rPr>
              <w:t>+61 2 9063 0100</w:t>
            </w:r>
          </w:p>
          <w:p w14:paraId="42AB71E2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與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Sydney</w:t>
            </w:r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悉尼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ICC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的距離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：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1.2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公里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12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分鐘步程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  <w:p w14:paraId="463CC431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</w:p>
          <w:p w14:paraId="243F6485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辦理入住時間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下午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3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時開始</w:t>
            </w:r>
            <w:proofErr w:type="spellEnd"/>
          </w:p>
          <w:p w14:paraId="2EFFF831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退房時間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最遲早上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11 </w:t>
            </w:r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時</w:t>
            </w:r>
          </w:p>
          <w:p w14:paraId="2CE13A48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特大床房為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275.00 – 310.00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澳元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僅包客房價錢</w:t>
            </w:r>
            <w:proofErr w:type="spellEnd"/>
          </w:p>
          <w:p w14:paraId="5785A4C3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雙床房為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330.00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澳元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2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張大床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僅包客房價錢</w:t>
            </w:r>
            <w:proofErr w:type="spellEnd"/>
          </w:p>
          <w:p w14:paraId="3D0EA70E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早餐每天每人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25.00 – 35.00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澳元</w:t>
            </w:r>
            <w:proofErr w:type="spellEnd"/>
          </w:p>
          <w:p w14:paraId="762B923C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必須於預訂時確認</w:t>
            </w:r>
            <w:proofErr w:type="spellEnd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  <w:p w14:paraId="0095F2F3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免費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24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小時健身中心</w:t>
            </w:r>
            <w:proofErr w:type="spellEnd"/>
          </w:p>
          <w:p w14:paraId="1395FE2A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客房提供免費基礎</w:t>
            </w:r>
            <w:proofErr w:type="spellEnd"/>
            <w:r w:rsidRPr="00AB23B6">
              <w:rPr>
                <w:rFonts w:ascii="Montserrat Light" w:hAnsi="Montserrat Light"/>
                <w:sz w:val="16"/>
                <w:szCs w:val="16"/>
              </w:rPr>
              <w:t xml:space="preserve"> Wi-Fi</w:t>
            </w:r>
          </w:p>
          <w:p w14:paraId="7C445956" w14:textId="77777777" w:rsidR="00AB23B6" w:rsidRPr="00AB23B6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免費每日報紙和樽裝水</w:t>
            </w:r>
            <w:proofErr w:type="spellEnd"/>
          </w:p>
          <w:p w14:paraId="28A1FD38" w14:textId="652439E7" w:rsidR="006E7D0C" w:rsidRPr="0015187D" w:rsidRDefault="00AB23B6" w:rsidP="00AB23B6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AB23B6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AB23B6">
              <w:rPr>
                <w:rFonts w:ascii="Montserrat Light" w:hAnsi="Montserrat Light"/>
                <w:sz w:val="16"/>
                <w:szCs w:val="16"/>
              </w:rPr>
              <w:tab/>
              <w:t xml:space="preserve">IHG Hotel </w:t>
            </w:r>
            <w:proofErr w:type="spellStart"/>
            <w:r w:rsidRPr="00AB23B6">
              <w:rPr>
                <w:rFonts w:ascii="MS Gothic" w:eastAsia="MS Gothic" w:hAnsi="MS Gothic" w:cs="MS Gothic" w:hint="eastAsia"/>
                <w:sz w:val="16"/>
                <w:szCs w:val="16"/>
              </w:rPr>
              <w:t>連鎖酒店</w:t>
            </w:r>
            <w:proofErr w:type="spellEnd"/>
          </w:p>
        </w:tc>
        <w:tc>
          <w:tcPr>
            <w:tcW w:w="5244" w:type="dxa"/>
          </w:tcPr>
          <w:p w14:paraId="27C554C9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ontserrat Light" w:hAnsi="Montserrat Light"/>
                <w:sz w:val="16"/>
                <w:szCs w:val="16"/>
              </w:rPr>
              <w:t>161 Sussex St, Sydney NSW 2000</w:t>
            </w:r>
          </w:p>
          <w:p w14:paraId="5852657B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ontserrat Light" w:hAnsi="Montserrat Light"/>
                <w:sz w:val="16"/>
                <w:szCs w:val="16"/>
              </w:rPr>
              <w:t>+61 2 8099 1234</w:t>
            </w:r>
          </w:p>
          <w:p w14:paraId="6C0BFDF1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與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Sydney</w:t>
            </w:r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悉尼</w:t>
            </w:r>
            <w:proofErr w:type="spellEnd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ICC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的距離</w:t>
            </w:r>
            <w:proofErr w:type="spellEnd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：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1.2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公里</w:t>
            </w:r>
            <w:proofErr w:type="spellEnd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12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分鐘步程</w:t>
            </w:r>
            <w:proofErr w:type="spellEnd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  <w:p w14:paraId="2319F3B9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</w:p>
          <w:p w14:paraId="35A7CCB6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辦理入住時間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下午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3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時開始</w:t>
            </w:r>
            <w:proofErr w:type="spellEnd"/>
          </w:p>
          <w:p w14:paraId="0165270E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退房時間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最遲早上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11 </w:t>
            </w:r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時</w:t>
            </w:r>
          </w:p>
          <w:p w14:paraId="2097FBC3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城市景觀特大床房由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330.00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澳元起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僅包客房價錢</w:t>
            </w:r>
            <w:proofErr w:type="spellEnd"/>
          </w:p>
          <w:p w14:paraId="01A219BF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海景雙床房為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380.00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澳元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–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僅包客房價錢</w:t>
            </w:r>
            <w:proofErr w:type="spellEnd"/>
          </w:p>
          <w:p w14:paraId="42C27251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早餐每天每人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20.00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澳元</w:t>
            </w:r>
            <w:proofErr w:type="spellEnd"/>
          </w:p>
          <w:p w14:paraId="38A858EB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必須於預訂時確認</w:t>
            </w:r>
            <w:proofErr w:type="spellEnd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  <w:p w14:paraId="2D6801A5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免費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24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小時健身中心</w:t>
            </w:r>
            <w:proofErr w:type="spellEnd"/>
          </w:p>
          <w:p w14:paraId="0A13DB5B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客房提供免費基礎</w:t>
            </w:r>
            <w:proofErr w:type="spellEnd"/>
            <w:r w:rsidRPr="007443C9">
              <w:rPr>
                <w:rFonts w:ascii="Montserrat Light" w:hAnsi="Montserrat Light"/>
                <w:sz w:val="16"/>
                <w:szCs w:val="16"/>
              </w:rPr>
              <w:t xml:space="preserve"> Wi-Fi</w:t>
            </w:r>
          </w:p>
          <w:p w14:paraId="36D2DF51" w14:textId="77777777" w:rsidR="007443C9" w:rsidRPr="007443C9" w:rsidRDefault="007443C9" w:rsidP="007443C9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443C9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免費每日報紙和樽裝水</w:t>
            </w:r>
            <w:proofErr w:type="spellEnd"/>
          </w:p>
          <w:p w14:paraId="697C27A1" w14:textId="52CDF52D" w:rsidR="0024735D" w:rsidRPr="0015187D" w:rsidRDefault="007443C9" w:rsidP="007443C9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7443C9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443C9">
              <w:rPr>
                <w:rFonts w:ascii="Montserrat Light" w:hAnsi="Montserrat Light"/>
                <w:sz w:val="16"/>
                <w:szCs w:val="16"/>
              </w:rPr>
              <w:tab/>
              <w:t xml:space="preserve">Hyatt Hotel </w:t>
            </w:r>
            <w:proofErr w:type="spellStart"/>
            <w:r w:rsidRPr="007443C9">
              <w:rPr>
                <w:rFonts w:ascii="MS Gothic" w:eastAsia="MS Gothic" w:hAnsi="MS Gothic" w:cs="MS Gothic" w:hint="eastAsia"/>
                <w:sz w:val="16"/>
                <w:szCs w:val="16"/>
              </w:rPr>
              <w:t>連鎖酒店</w:t>
            </w:r>
            <w:proofErr w:type="spellEnd"/>
          </w:p>
        </w:tc>
      </w:tr>
    </w:tbl>
    <w:p w14:paraId="50B4FC0E" w14:textId="77777777" w:rsidR="00301940" w:rsidRDefault="00301940">
      <w:pPr>
        <w:rPr>
          <w:rFonts w:ascii="Montserrat Light" w:hAnsi="Montserrat Light"/>
          <w:b/>
          <w:sz w:val="2"/>
          <w:szCs w:val="2"/>
        </w:rPr>
      </w:pPr>
    </w:p>
    <w:sectPr w:rsidR="00301940" w:rsidSect="007F57B1">
      <w:headerReference w:type="default" r:id="rId18"/>
      <w:footerReference w:type="default" r:id="rId19"/>
      <w:pgSz w:w="11906" w:h="16838"/>
      <w:pgMar w:top="2994" w:right="0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40DBA" w14:textId="77777777" w:rsidR="00B67811" w:rsidRDefault="00B67811" w:rsidP="00216997">
      <w:pPr>
        <w:spacing w:after="0" w:line="240" w:lineRule="auto"/>
      </w:pPr>
      <w:r>
        <w:separator/>
      </w:r>
    </w:p>
  </w:endnote>
  <w:endnote w:type="continuationSeparator" w:id="0">
    <w:p w14:paraId="1AAE5EAD" w14:textId="77777777" w:rsidR="00B67811" w:rsidRDefault="00B67811" w:rsidP="0021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94C3" w14:textId="297C6672" w:rsidR="009A32C3" w:rsidRPr="00CA4426" w:rsidRDefault="00CA4426" w:rsidP="00CA44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72F576" wp14:editId="03004440">
          <wp:simplePos x="0" y="0"/>
          <wp:positionH relativeFrom="column">
            <wp:posOffset>-346710</wp:posOffset>
          </wp:positionH>
          <wp:positionV relativeFrom="paragraph">
            <wp:posOffset>205105</wp:posOffset>
          </wp:positionV>
          <wp:extent cx="7541895" cy="657225"/>
          <wp:effectExtent l="0" t="0" r="1905" b="9525"/>
          <wp:wrapTight wrapText="bothSides">
            <wp:wrapPolygon edited="0">
              <wp:start x="0" y="0"/>
              <wp:lineTo x="0" y="21287"/>
              <wp:lineTo x="21551" y="21287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1A638" w14:textId="77777777" w:rsidR="00B67811" w:rsidRDefault="00B67811" w:rsidP="00216997">
      <w:pPr>
        <w:spacing w:after="0" w:line="240" w:lineRule="auto"/>
      </w:pPr>
      <w:r>
        <w:separator/>
      </w:r>
    </w:p>
  </w:footnote>
  <w:footnote w:type="continuationSeparator" w:id="0">
    <w:p w14:paraId="72296F5C" w14:textId="77777777" w:rsidR="00B67811" w:rsidRDefault="00B67811" w:rsidP="0021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7596D" w14:textId="2F5CCEEB" w:rsidR="009A32C3" w:rsidRDefault="009102A4" w:rsidP="00B522C5">
    <w:pPr>
      <w:pStyle w:val="Header"/>
      <w:ind w:right="-567" w:hanging="567"/>
    </w:pPr>
    <w:r>
      <w:rPr>
        <w:noProof/>
      </w:rPr>
      <w:drawing>
        <wp:inline distT="0" distB="0" distL="0" distR="0" wp14:anchorId="01D11E79" wp14:editId="54D6340E">
          <wp:extent cx="7536180" cy="1897380"/>
          <wp:effectExtent l="0" t="0" r="7620" b="762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89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03"/>
    <w:multiLevelType w:val="hybridMultilevel"/>
    <w:tmpl w:val="431CD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A43"/>
    <w:multiLevelType w:val="hybridMultilevel"/>
    <w:tmpl w:val="AB822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04C14"/>
    <w:multiLevelType w:val="hybridMultilevel"/>
    <w:tmpl w:val="CE4E2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5B0"/>
    <w:multiLevelType w:val="multilevel"/>
    <w:tmpl w:val="55F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600ED"/>
    <w:multiLevelType w:val="hybridMultilevel"/>
    <w:tmpl w:val="C796777A"/>
    <w:lvl w:ilvl="0" w:tplc="AD7C234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049F0"/>
    <w:multiLevelType w:val="hybridMultilevel"/>
    <w:tmpl w:val="5D1C7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65084"/>
    <w:multiLevelType w:val="hybridMultilevel"/>
    <w:tmpl w:val="529205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3C8D"/>
    <w:multiLevelType w:val="hybridMultilevel"/>
    <w:tmpl w:val="3DD6A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3517D"/>
    <w:multiLevelType w:val="hybridMultilevel"/>
    <w:tmpl w:val="CEC62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94D"/>
    <w:multiLevelType w:val="multilevel"/>
    <w:tmpl w:val="F8C8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F7F5C"/>
    <w:multiLevelType w:val="multilevel"/>
    <w:tmpl w:val="744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C6AFB"/>
    <w:multiLevelType w:val="hybridMultilevel"/>
    <w:tmpl w:val="CCD24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00F6"/>
    <w:multiLevelType w:val="hybridMultilevel"/>
    <w:tmpl w:val="FCCA6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0D18"/>
    <w:multiLevelType w:val="hybridMultilevel"/>
    <w:tmpl w:val="08B2E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A3119"/>
    <w:multiLevelType w:val="hybridMultilevel"/>
    <w:tmpl w:val="72547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42293"/>
    <w:multiLevelType w:val="hybridMultilevel"/>
    <w:tmpl w:val="4792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54273"/>
    <w:multiLevelType w:val="hybridMultilevel"/>
    <w:tmpl w:val="FB849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B5537"/>
    <w:multiLevelType w:val="hybridMultilevel"/>
    <w:tmpl w:val="AD5E6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D3AB7"/>
    <w:multiLevelType w:val="hybridMultilevel"/>
    <w:tmpl w:val="5A7CA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9374D"/>
    <w:multiLevelType w:val="hybridMultilevel"/>
    <w:tmpl w:val="AD8E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67E43"/>
    <w:multiLevelType w:val="hybridMultilevel"/>
    <w:tmpl w:val="5120A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E0CCE"/>
    <w:multiLevelType w:val="hybridMultilevel"/>
    <w:tmpl w:val="EC668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363BB"/>
    <w:multiLevelType w:val="hybridMultilevel"/>
    <w:tmpl w:val="A1D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C53C3"/>
    <w:multiLevelType w:val="hybridMultilevel"/>
    <w:tmpl w:val="448C2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149B2"/>
    <w:multiLevelType w:val="hybridMultilevel"/>
    <w:tmpl w:val="10305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8"/>
  </w:num>
  <w:num w:numId="4">
    <w:abstractNumId w:val="7"/>
  </w:num>
  <w:num w:numId="5">
    <w:abstractNumId w:val="10"/>
  </w:num>
  <w:num w:numId="6">
    <w:abstractNumId w:val="3"/>
  </w:num>
  <w:num w:numId="7">
    <w:abstractNumId w:val="15"/>
  </w:num>
  <w:num w:numId="8">
    <w:abstractNumId w:val="1"/>
  </w:num>
  <w:num w:numId="9">
    <w:abstractNumId w:val="16"/>
  </w:num>
  <w:num w:numId="10">
    <w:abstractNumId w:val="6"/>
  </w:num>
  <w:num w:numId="11">
    <w:abstractNumId w:val="23"/>
  </w:num>
  <w:num w:numId="12">
    <w:abstractNumId w:val="5"/>
  </w:num>
  <w:num w:numId="13">
    <w:abstractNumId w:val="11"/>
  </w:num>
  <w:num w:numId="14">
    <w:abstractNumId w:val="2"/>
  </w:num>
  <w:num w:numId="15">
    <w:abstractNumId w:val="13"/>
  </w:num>
  <w:num w:numId="16">
    <w:abstractNumId w:val="22"/>
  </w:num>
  <w:num w:numId="17">
    <w:abstractNumId w:val="19"/>
  </w:num>
  <w:num w:numId="18">
    <w:abstractNumId w:val="0"/>
  </w:num>
  <w:num w:numId="19">
    <w:abstractNumId w:val="17"/>
  </w:num>
  <w:num w:numId="20">
    <w:abstractNumId w:val="8"/>
  </w:num>
  <w:num w:numId="21">
    <w:abstractNumId w:val="14"/>
  </w:num>
  <w:num w:numId="22">
    <w:abstractNumId w:val="24"/>
  </w:num>
  <w:num w:numId="23">
    <w:abstractNumId w:val="2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AA8"/>
    <w:rsid w:val="00003633"/>
    <w:rsid w:val="00027DBB"/>
    <w:rsid w:val="0004109D"/>
    <w:rsid w:val="00044015"/>
    <w:rsid w:val="000453AD"/>
    <w:rsid w:val="00047553"/>
    <w:rsid w:val="00057170"/>
    <w:rsid w:val="0006483D"/>
    <w:rsid w:val="00082AF2"/>
    <w:rsid w:val="00090BC5"/>
    <w:rsid w:val="00096090"/>
    <w:rsid w:val="000A2FD7"/>
    <w:rsid w:val="000B393F"/>
    <w:rsid w:val="000B71A6"/>
    <w:rsid w:val="000C037F"/>
    <w:rsid w:val="000D7CE4"/>
    <w:rsid w:val="000F4C45"/>
    <w:rsid w:val="00116D3A"/>
    <w:rsid w:val="00143062"/>
    <w:rsid w:val="0014406F"/>
    <w:rsid w:val="0015187D"/>
    <w:rsid w:val="00166A1F"/>
    <w:rsid w:val="001C5AFE"/>
    <w:rsid w:val="001D7925"/>
    <w:rsid w:val="001F4A9B"/>
    <w:rsid w:val="001F6110"/>
    <w:rsid w:val="00200A6D"/>
    <w:rsid w:val="00214E47"/>
    <w:rsid w:val="00216997"/>
    <w:rsid w:val="00220A0F"/>
    <w:rsid w:val="00226D54"/>
    <w:rsid w:val="002271ED"/>
    <w:rsid w:val="0023091F"/>
    <w:rsid w:val="0024453A"/>
    <w:rsid w:val="0024735D"/>
    <w:rsid w:val="00255AB3"/>
    <w:rsid w:val="00262215"/>
    <w:rsid w:val="00266088"/>
    <w:rsid w:val="002B2341"/>
    <w:rsid w:val="002B46F6"/>
    <w:rsid w:val="002D5699"/>
    <w:rsid w:val="002F4DA1"/>
    <w:rsid w:val="002F7D18"/>
    <w:rsid w:val="00301940"/>
    <w:rsid w:val="00320716"/>
    <w:rsid w:val="0032172B"/>
    <w:rsid w:val="00332D2D"/>
    <w:rsid w:val="003426EA"/>
    <w:rsid w:val="003708D4"/>
    <w:rsid w:val="00371B8B"/>
    <w:rsid w:val="003754AD"/>
    <w:rsid w:val="00383FEC"/>
    <w:rsid w:val="00387C72"/>
    <w:rsid w:val="003A01B1"/>
    <w:rsid w:val="003C0020"/>
    <w:rsid w:val="003C6DF5"/>
    <w:rsid w:val="003D204E"/>
    <w:rsid w:val="003E414F"/>
    <w:rsid w:val="003E5CF6"/>
    <w:rsid w:val="003E62A6"/>
    <w:rsid w:val="003F1A57"/>
    <w:rsid w:val="00411F79"/>
    <w:rsid w:val="00421BC3"/>
    <w:rsid w:val="004361BD"/>
    <w:rsid w:val="004468B8"/>
    <w:rsid w:val="00450BB2"/>
    <w:rsid w:val="00453C0D"/>
    <w:rsid w:val="00455E30"/>
    <w:rsid w:val="00457437"/>
    <w:rsid w:val="00462EBB"/>
    <w:rsid w:val="004770F8"/>
    <w:rsid w:val="00493323"/>
    <w:rsid w:val="00496903"/>
    <w:rsid w:val="004979AA"/>
    <w:rsid w:val="00497E64"/>
    <w:rsid w:val="004A3AA2"/>
    <w:rsid w:val="004B54BA"/>
    <w:rsid w:val="004D54E8"/>
    <w:rsid w:val="004D7810"/>
    <w:rsid w:val="004D7B6F"/>
    <w:rsid w:val="004E3823"/>
    <w:rsid w:val="004E5EA2"/>
    <w:rsid w:val="004F363B"/>
    <w:rsid w:val="0050421E"/>
    <w:rsid w:val="00526176"/>
    <w:rsid w:val="00541C7E"/>
    <w:rsid w:val="00554C43"/>
    <w:rsid w:val="00584C16"/>
    <w:rsid w:val="005C1276"/>
    <w:rsid w:val="005D231E"/>
    <w:rsid w:val="005E0B7C"/>
    <w:rsid w:val="005E2E6D"/>
    <w:rsid w:val="00600D80"/>
    <w:rsid w:val="0061203D"/>
    <w:rsid w:val="0061494A"/>
    <w:rsid w:val="00642401"/>
    <w:rsid w:val="00696829"/>
    <w:rsid w:val="006E32AD"/>
    <w:rsid w:val="006E7D0C"/>
    <w:rsid w:val="006F3FF6"/>
    <w:rsid w:val="006F6EA9"/>
    <w:rsid w:val="00713CD4"/>
    <w:rsid w:val="00717F72"/>
    <w:rsid w:val="007313DD"/>
    <w:rsid w:val="007443C9"/>
    <w:rsid w:val="00755B54"/>
    <w:rsid w:val="00771F2E"/>
    <w:rsid w:val="00783380"/>
    <w:rsid w:val="00787AA8"/>
    <w:rsid w:val="007928BB"/>
    <w:rsid w:val="007D48B8"/>
    <w:rsid w:val="007F0B42"/>
    <w:rsid w:val="007F2793"/>
    <w:rsid w:val="007F57B1"/>
    <w:rsid w:val="00817605"/>
    <w:rsid w:val="008565BD"/>
    <w:rsid w:val="00862BE6"/>
    <w:rsid w:val="00883918"/>
    <w:rsid w:val="00883BC1"/>
    <w:rsid w:val="008855E4"/>
    <w:rsid w:val="008A688D"/>
    <w:rsid w:val="008D68B6"/>
    <w:rsid w:val="008E0478"/>
    <w:rsid w:val="008E3C80"/>
    <w:rsid w:val="009102A4"/>
    <w:rsid w:val="00910AD5"/>
    <w:rsid w:val="00913C3D"/>
    <w:rsid w:val="009162D8"/>
    <w:rsid w:val="00921E4E"/>
    <w:rsid w:val="009235EE"/>
    <w:rsid w:val="00942B17"/>
    <w:rsid w:val="00942FDC"/>
    <w:rsid w:val="00943700"/>
    <w:rsid w:val="00964F7B"/>
    <w:rsid w:val="009A32C3"/>
    <w:rsid w:val="009C15B9"/>
    <w:rsid w:val="009C1CE3"/>
    <w:rsid w:val="009E5BAC"/>
    <w:rsid w:val="009F7EEE"/>
    <w:rsid w:val="00A148C6"/>
    <w:rsid w:val="00A2200B"/>
    <w:rsid w:val="00A258FE"/>
    <w:rsid w:val="00A33D8D"/>
    <w:rsid w:val="00A56F5A"/>
    <w:rsid w:val="00A67342"/>
    <w:rsid w:val="00A9465A"/>
    <w:rsid w:val="00AA6584"/>
    <w:rsid w:val="00AB23B6"/>
    <w:rsid w:val="00AB6D82"/>
    <w:rsid w:val="00AC17C2"/>
    <w:rsid w:val="00AC70B2"/>
    <w:rsid w:val="00B05424"/>
    <w:rsid w:val="00B1218B"/>
    <w:rsid w:val="00B252B3"/>
    <w:rsid w:val="00B26B38"/>
    <w:rsid w:val="00B272E2"/>
    <w:rsid w:val="00B30992"/>
    <w:rsid w:val="00B324D0"/>
    <w:rsid w:val="00B34E41"/>
    <w:rsid w:val="00B3528B"/>
    <w:rsid w:val="00B522C5"/>
    <w:rsid w:val="00B55A75"/>
    <w:rsid w:val="00B67811"/>
    <w:rsid w:val="00B75D49"/>
    <w:rsid w:val="00B8454B"/>
    <w:rsid w:val="00BA7C9D"/>
    <w:rsid w:val="00BB5BD4"/>
    <w:rsid w:val="00BD0030"/>
    <w:rsid w:val="00BF3BA9"/>
    <w:rsid w:val="00BF4D68"/>
    <w:rsid w:val="00C004C0"/>
    <w:rsid w:val="00C055B8"/>
    <w:rsid w:val="00C219EE"/>
    <w:rsid w:val="00C31026"/>
    <w:rsid w:val="00C37EA4"/>
    <w:rsid w:val="00C65D2E"/>
    <w:rsid w:val="00C8022B"/>
    <w:rsid w:val="00C94D11"/>
    <w:rsid w:val="00CA20AB"/>
    <w:rsid w:val="00CA4426"/>
    <w:rsid w:val="00CB1117"/>
    <w:rsid w:val="00CB28C1"/>
    <w:rsid w:val="00CD58A3"/>
    <w:rsid w:val="00CE183C"/>
    <w:rsid w:val="00CF7810"/>
    <w:rsid w:val="00D010FA"/>
    <w:rsid w:val="00D022EA"/>
    <w:rsid w:val="00D11FA4"/>
    <w:rsid w:val="00D13DD4"/>
    <w:rsid w:val="00D35678"/>
    <w:rsid w:val="00D54B66"/>
    <w:rsid w:val="00D5795E"/>
    <w:rsid w:val="00D57CAC"/>
    <w:rsid w:val="00D766E3"/>
    <w:rsid w:val="00D93DF0"/>
    <w:rsid w:val="00DB6ADD"/>
    <w:rsid w:val="00DC71C0"/>
    <w:rsid w:val="00DF663A"/>
    <w:rsid w:val="00E1014A"/>
    <w:rsid w:val="00E154A5"/>
    <w:rsid w:val="00E2064D"/>
    <w:rsid w:val="00E24686"/>
    <w:rsid w:val="00E26F2E"/>
    <w:rsid w:val="00E2763F"/>
    <w:rsid w:val="00E470A2"/>
    <w:rsid w:val="00E51E0A"/>
    <w:rsid w:val="00E57723"/>
    <w:rsid w:val="00E71C14"/>
    <w:rsid w:val="00EA37BF"/>
    <w:rsid w:val="00EB335E"/>
    <w:rsid w:val="00EB73C2"/>
    <w:rsid w:val="00EE3E3F"/>
    <w:rsid w:val="00EF716C"/>
    <w:rsid w:val="00F66820"/>
    <w:rsid w:val="00F7719F"/>
    <w:rsid w:val="00F81A3C"/>
    <w:rsid w:val="00F8618F"/>
    <w:rsid w:val="00FA6CFF"/>
    <w:rsid w:val="00FB0CB6"/>
    <w:rsid w:val="00FD635A"/>
    <w:rsid w:val="00FD69C4"/>
    <w:rsid w:val="00FE3246"/>
    <w:rsid w:val="00FE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CA30F"/>
  <w15:chartTrackingRefBased/>
  <w15:docId w15:val="{C0E8F2DD-5362-40E2-8093-E39A01FA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584C16"/>
    <w:rPr>
      <w:color w:val="0000FF"/>
      <w:u w:val="single"/>
    </w:rPr>
  </w:style>
  <w:style w:type="paragraph" w:customStyle="1" w:styleId="Default">
    <w:name w:val="Default"/>
    <w:rsid w:val="00584C16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87C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97"/>
  </w:style>
  <w:style w:type="paragraph" w:styleId="Footer">
    <w:name w:val="footer"/>
    <w:basedOn w:val="Normal"/>
    <w:link w:val="Foot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97"/>
  </w:style>
  <w:style w:type="paragraph" w:styleId="NoSpacing">
    <w:name w:val="No Spacing"/>
    <w:uiPriority w:val="1"/>
    <w:qFormat/>
    <w:rsid w:val="009A32C3"/>
    <w:pPr>
      <w:spacing w:after="0" w:line="240" w:lineRule="auto"/>
    </w:pPr>
  </w:style>
  <w:style w:type="table" w:styleId="TableGrid">
    <w:name w:val="Table Grid"/>
    <w:basedOn w:val="TableNormal"/>
    <w:uiPriority w:val="59"/>
    <w:rsid w:val="009A3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FE333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30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9843">
          <w:marLeft w:val="3375"/>
          <w:marRight w:val="0"/>
          <w:marTop w:val="300"/>
          <w:marBottom w:val="750"/>
          <w:divBdr>
            <w:top w:val="none" w:sz="0" w:space="0" w:color="auto"/>
            <w:left w:val="single" w:sz="6" w:space="0" w:color="ECECEC"/>
            <w:bottom w:val="single" w:sz="6" w:space="0" w:color="DFDFDF"/>
            <w:right w:val="single" w:sz="6" w:space="0" w:color="ECECEC"/>
          </w:divBdr>
          <w:divsChild>
            <w:div w:id="1853756815">
              <w:marLeft w:val="0"/>
              <w:marRight w:val="0"/>
              <w:marTop w:val="0"/>
              <w:marBottom w:val="0"/>
              <w:divBdr>
                <w:top w:val="single" w:sz="24" w:space="23" w:color="0088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77abfd-cdc8-4c1a-b89a-f2d7c7101745" xsi:nil="true"/>
    <lcf76f155ced4ddcb4097134ff3c332f xmlns="a72e5af7-c0af-4378-bde1-c928749d67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E2164EAC2044784AA8CD14F05F8CD" ma:contentTypeVersion="16" ma:contentTypeDescription="Create a new document." ma:contentTypeScope="" ma:versionID="bd4b549874ba9c7e64568f1415ce9c99">
  <xsd:schema xmlns:xsd="http://www.w3.org/2001/XMLSchema" xmlns:xs="http://www.w3.org/2001/XMLSchema" xmlns:p="http://schemas.microsoft.com/office/2006/metadata/properties" xmlns:ns2="a72e5af7-c0af-4378-bde1-c928749d67ae" xmlns:ns3="5c77abfd-cdc8-4c1a-b89a-f2d7c7101745" targetNamespace="http://schemas.microsoft.com/office/2006/metadata/properties" ma:root="true" ma:fieldsID="792bedf2a4455870836e970c7023be16" ns2:_="" ns3:_="">
    <xsd:import namespace="a72e5af7-c0af-4378-bde1-c928749d67ae"/>
    <xsd:import namespace="5c77abfd-cdc8-4c1a-b89a-f2d7c7101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e5af7-c0af-4378-bde1-c928749d6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ef54e-38b7-40bf-b468-f8369c82b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7abfd-cdc8-4c1a-b89a-f2d7c7101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ec6af6-5712-4bee-8292-cd94d6c4735f}" ma:internalName="TaxCatchAll" ma:showField="CatchAllData" ma:web="5c77abfd-cdc8-4c1a-b89a-f2d7c7101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89FD95-4B0D-420C-94A4-11959E1A134F}">
  <ds:schemaRefs>
    <ds:schemaRef ds:uri="http://schemas.microsoft.com/office/2006/metadata/properties"/>
    <ds:schemaRef ds:uri="http://schemas.microsoft.com/office/infopath/2007/PartnerControls"/>
    <ds:schemaRef ds:uri="5c77abfd-cdc8-4c1a-b89a-f2d7c7101745"/>
    <ds:schemaRef ds:uri="a72e5af7-c0af-4378-bde1-c928749d67ae"/>
  </ds:schemaRefs>
</ds:datastoreItem>
</file>

<file path=customXml/itemProps2.xml><?xml version="1.0" encoding="utf-8"?>
<ds:datastoreItem xmlns:ds="http://schemas.openxmlformats.org/officeDocument/2006/customXml" ds:itemID="{EF703E82-77A6-45EA-94C4-BDF75C13E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e5af7-c0af-4378-bde1-c928749d67ae"/>
    <ds:schemaRef ds:uri="5c77abfd-cdc8-4c1a-b89a-f2d7c7101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E33E2-016D-4F7E-85CC-4E5C2CF5B5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NGIT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RANSON (MCI Sydney)</dc:creator>
  <cp:keywords/>
  <dc:description/>
  <cp:lastModifiedBy>Angelica Delgado</cp:lastModifiedBy>
  <cp:revision>15</cp:revision>
  <cp:lastPrinted>2022-04-21T23:51:00Z</cp:lastPrinted>
  <dcterms:created xsi:type="dcterms:W3CDTF">2022-05-12T15:28:00Z</dcterms:created>
  <dcterms:modified xsi:type="dcterms:W3CDTF">2022-05-16T14:00:00Z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0x0101003EEE2164EAC2044784AA8CD14F05F8CD</vt:lpwstr>
  </property>
  <property fmtid="{D5CDD505-2E9C-101B-9397-08002B2CF9AE}" pid="3" name="Order">
    <vt:r8>22014200</vt:r8>
  </property>
  <property fmtid="{D5CDD505-2E9C-101B-9397-08002B2CF9AE}" pid="4" name="MediaServiceImageTags">
    <vt:lpwstr/>
  </property>
</Properties>
</file>