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95" w:rsidRDefault="008E77BF">
      <w:pPr>
        <w:spacing w:before="75"/>
        <w:ind w:left="2702"/>
        <w:rPr>
          <w:b/>
        </w:rPr>
      </w:pPr>
      <w:r>
        <w:rPr>
          <w:b/>
        </w:rPr>
        <w:t>MDRT ALL STAFF MEETING SUMMARY</w:t>
      </w:r>
    </w:p>
    <w:p w:rsidR="00583495" w:rsidRDefault="00583495">
      <w:pPr>
        <w:pStyle w:val="BodyText"/>
        <w:ind w:left="0"/>
        <w:rPr>
          <w:b/>
          <w:sz w:val="20"/>
        </w:rPr>
      </w:pPr>
    </w:p>
    <w:p w:rsidR="00583495" w:rsidRDefault="00583495">
      <w:pPr>
        <w:pStyle w:val="BodyText"/>
        <w:ind w:left="0"/>
        <w:rPr>
          <w:b/>
          <w:sz w:val="20"/>
        </w:rPr>
      </w:pPr>
    </w:p>
    <w:p w:rsidR="00583495" w:rsidRDefault="00583495">
      <w:pPr>
        <w:pStyle w:val="BodyText"/>
        <w:ind w:left="0"/>
        <w:rPr>
          <w:b/>
          <w:sz w:val="29"/>
        </w:rPr>
      </w:pPr>
    </w:p>
    <w:p w:rsidR="00583495" w:rsidRDefault="00DF6B90">
      <w:pPr>
        <w:pStyle w:val="BodyText"/>
        <w:spacing w:before="94"/>
      </w:pPr>
      <w:r>
        <w:t>August 5</w:t>
      </w:r>
      <w:r w:rsidR="008E77BF">
        <w:t>, 2019</w:t>
      </w:r>
    </w:p>
    <w:p w:rsidR="00583495" w:rsidRDefault="008E77BF">
      <w:pPr>
        <w:pStyle w:val="BodyText"/>
        <w:spacing w:before="126"/>
      </w:pPr>
      <w:r>
        <w:t>MDRT Headquarters</w:t>
      </w:r>
    </w:p>
    <w:p w:rsidR="00583495" w:rsidRDefault="00583495">
      <w:pPr>
        <w:pStyle w:val="BodyText"/>
        <w:ind w:left="0"/>
        <w:rPr>
          <w:sz w:val="20"/>
        </w:rPr>
      </w:pPr>
    </w:p>
    <w:p w:rsidR="00583495" w:rsidRDefault="00583495">
      <w:pPr>
        <w:pStyle w:val="BodyText"/>
        <w:ind w:left="0"/>
        <w:rPr>
          <w:sz w:val="16"/>
        </w:rPr>
      </w:pPr>
    </w:p>
    <w:p w:rsidR="00583495" w:rsidRDefault="008E77BF">
      <w:pPr>
        <w:pStyle w:val="BodyText"/>
        <w:spacing w:before="94"/>
        <w:ind w:left="7063"/>
      </w:pPr>
      <w:r>
        <w:t>Park Ridge, Illinois, USA</w:t>
      </w:r>
    </w:p>
    <w:p w:rsidR="00583495" w:rsidRDefault="00583495">
      <w:pPr>
        <w:pStyle w:val="BodyText"/>
        <w:ind w:left="0"/>
        <w:rPr>
          <w:sz w:val="24"/>
        </w:rPr>
      </w:pPr>
    </w:p>
    <w:p w:rsidR="00583495" w:rsidRDefault="00583495">
      <w:pPr>
        <w:pStyle w:val="BodyText"/>
        <w:spacing w:before="9"/>
        <w:ind w:left="0"/>
        <w:rPr>
          <w:sz w:val="30"/>
        </w:rPr>
      </w:pPr>
    </w:p>
    <w:p w:rsidR="00583495" w:rsidRDefault="008E77BF">
      <w:pPr>
        <w:pStyle w:val="BodyText"/>
        <w:spacing w:line="362" w:lineRule="auto"/>
        <w:ind w:right="447"/>
      </w:pPr>
      <w:r>
        <w:t xml:space="preserve">An all-staff meeting of the Million Dollar Round Table was convened by CEO </w:t>
      </w:r>
      <w:r>
        <w:rPr>
          <w:b/>
        </w:rPr>
        <w:t xml:space="preserve">Steve Stahr </w:t>
      </w:r>
      <w:r>
        <w:t xml:space="preserve">on </w:t>
      </w:r>
      <w:r w:rsidR="00DF6B90">
        <w:t>August 5</w:t>
      </w:r>
      <w:r w:rsidR="003C3B01">
        <w:t>, 2019, at 9 a</w:t>
      </w:r>
      <w:r>
        <w:t>.m.</w:t>
      </w:r>
    </w:p>
    <w:p w:rsidR="00583495" w:rsidRDefault="00583495">
      <w:pPr>
        <w:pStyle w:val="BodyText"/>
        <w:spacing w:before="8"/>
        <w:ind w:left="0"/>
        <w:rPr>
          <w:sz w:val="21"/>
        </w:rPr>
      </w:pPr>
    </w:p>
    <w:p w:rsidR="00583495" w:rsidRDefault="00A8137D">
      <w:pPr>
        <w:spacing w:before="1"/>
        <w:ind w:left="100"/>
        <w:rPr>
          <w:sz w:val="24"/>
        </w:rPr>
      </w:pPr>
      <w:r>
        <w:rPr>
          <w:sz w:val="24"/>
          <w:u w:val="single"/>
        </w:rPr>
        <w:t>JULY EXECUTIVE COMMITTEE MEETING SUMMARY</w:t>
      </w:r>
    </w:p>
    <w:p w:rsidR="001A446A" w:rsidRDefault="00D16EFC" w:rsidP="00F0366E">
      <w:pPr>
        <w:pStyle w:val="BodyText"/>
        <w:spacing w:before="138" w:after="240" w:line="360" w:lineRule="auto"/>
        <w:ind w:right="165"/>
      </w:pPr>
      <w:r>
        <w:t xml:space="preserve">Stahr noted the three </w:t>
      </w:r>
      <w:r w:rsidR="001A446A">
        <w:t xml:space="preserve">major </w:t>
      </w:r>
      <w:r>
        <w:t>meetings coming up</w:t>
      </w:r>
      <w:r w:rsidR="00885CB2">
        <w:t xml:space="preserve"> (Global Conference, MDRT EDGE and Top of the Table Annual Meeting)</w:t>
      </w:r>
      <w:r w:rsidR="00EA1B1A">
        <w:t xml:space="preserve">. Despite </w:t>
      </w:r>
      <w:r w:rsidR="00B26ABF">
        <w:t xml:space="preserve">the </w:t>
      </w:r>
      <w:r w:rsidR="00BF6E89">
        <w:t xml:space="preserve">challenge </w:t>
      </w:r>
      <w:r w:rsidR="00B26ABF">
        <w:t>associated with</w:t>
      </w:r>
      <w:r w:rsidR="00BF6E89">
        <w:t xml:space="preserve"> the </w:t>
      </w:r>
      <w:r w:rsidR="00EA1B1A">
        <w:t xml:space="preserve">heavy schedule, he cited MDRT’s </w:t>
      </w:r>
      <w:r w:rsidR="001A446A">
        <w:t xml:space="preserve">great staff and thanked everyone </w:t>
      </w:r>
      <w:r>
        <w:t>for what will be fantastic meetings.</w:t>
      </w:r>
    </w:p>
    <w:p w:rsidR="00F36C88" w:rsidRDefault="001A446A" w:rsidP="00C65ADE">
      <w:pPr>
        <w:pStyle w:val="BodyText"/>
        <w:spacing w:before="138" w:line="360" w:lineRule="auto"/>
        <w:ind w:right="165"/>
      </w:pPr>
      <w:r>
        <w:t>Stahr</w:t>
      </w:r>
      <w:r w:rsidR="00D16EFC">
        <w:t xml:space="preserve"> </w:t>
      </w:r>
      <w:r w:rsidR="003C3B01">
        <w:t>updated</w:t>
      </w:r>
      <w:r w:rsidR="008E77BF">
        <w:t xml:space="preserve"> staff </w:t>
      </w:r>
      <w:r w:rsidR="009C36DD">
        <w:t xml:space="preserve">on the July 9-10 Strategic Planning meeting. During Day 1, the </w:t>
      </w:r>
      <w:r w:rsidR="00A53941">
        <w:t>Executive Committee</w:t>
      </w:r>
      <w:r w:rsidR="009C36DD">
        <w:t xml:space="preserve"> looked at </w:t>
      </w:r>
      <w:r w:rsidR="00CD1DC8">
        <w:t>Latin America</w:t>
      </w:r>
      <w:r w:rsidR="009C36DD">
        <w:t xml:space="preserve"> a</w:t>
      </w:r>
      <w:r w:rsidR="00620929">
        <w:t>nd what it could mean for MDRT</w:t>
      </w:r>
      <w:r w:rsidR="00F0366E">
        <w:t xml:space="preserve"> in terms of </w:t>
      </w:r>
      <w:r w:rsidR="0060682D">
        <w:t xml:space="preserve">membership </w:t>
      </w:r>
      <w:r w:rsidR="00F0366E">
        <w:t>potential</w:t>
      </w:r>
      <w:r w:rsidR="00620929">
        <w:t>,</w:t>
      </w:r>
      <w:r w:rsidR="00F0366E">
        <w:t xml:space="preserve"> </w:t>
      </w:r>
      <w:r w:rsidR="00620929">
        <w:t>with</w:t>
      </w:r>
      <w:r w:rsidR="00F0366E">
        <w:t xml:space="preserve"> </w:t>
      </w:r>
      <w:r w:rsidR="00DE0291">
        <w:t xml:space="preserve">multiple </w:t>
      </w:r>
      <w:r w:rsidR="00F0366E">
        <w:t>countries and two languages in th</w:t>
      </w:r>
      <w:r w:rsidR="0060682D">
        <w:t>e</w:t>
      </w:r>
      <w:r w:rsidR="00F0366E">
        <w:t xml:space="preserve"> market. </w:t>
      </w:r>
      <w:r w:rsidR="009C36DD">
        <w:t>MDRT has 1,200 members in Latin America, including 900 in Mexico</w:t>
      </w:r>
      <w:r w:rsidR="00790274">
        <w:t xml:space="preserve"> and</w:t>
      </w:r>
      <w:r w:rsidR="00DE0291">
        <w:t xml:space="preserve"> </w:t>
      </w:r>
      <w:r w:rsidR="00CD1DC8" w:rsidRPr="006C0851">
        <w:t xml:space="preserve">more than 200 </w:t>
      </w:r>
      <w:r w:rsidR="00DE0291" w:rsidRPr="006C0851">
        <w:t>in Brazil</w:t>
      </w:r>
      <w:r w:rsidR="00CD1DC8">
        <w:t>,</w:t>
      </w:r>
      <w:r w:rsidR="00DE0291">
        <w:t xml:space="preserve"> with the remainder representing</w:t>
      </w:r>
      <w:r w:rsidR="006C0851">
        <w:t xml:space="preserve"> other </w:t>
      </w:r>
      <w:r w:rsidR="00DE0291">
        <w:t>Latin American countries</w:t>
      </w:r>
      <w:r w:rsidR="009C36DD">
        <w:t>.</w:t>
      </w:r>
      <w:r w:rsidR="00CD1DC8">
        <w:t xml:space="preserve"> P</w:t>
      </w:r>
      <w:r w:rsidR="009C36DD">
        <w:t xml:space="preserve">resident </w:t>
      </w:r>
      <w:r w:rsidR="009C36DD">
        <w:rPr>
          <w:b/>
        </w:rPr>
        <w:t xml:space="preserve">Ross </w:t>
      </w:r>
      <w:proofErr w:type="spellStart"/>
      <w:r w:rsidR="009C36DD">
        <w:rPr>
          <w:b/>
        </w:rPr>
        <w:t>Vanderwolf</w:t>
      </w:r>
      <w:proofErr w:type="spellEnd"/>
      <w:r w:rsidR="009C36DD">
        <w:rPr>
          <w:b/>
        </w:rPr>
        <w:t>, CFP</w:t>
      </w:r>
      <w:r w:rsidR="00B26ABF">
        <w:t>, facilitated the session</w:t>
      </w:r>
      <w:r w:rsidR="009C36DD">
        <w:t xml:space="preserve"> </w:t>
      </w:r>
      <w:r w:rsidR="00F36C88">
        <w:t xml:space="preserve">and Matt Braun of </w:t>
      </w:r>
      <w:r w:rsidR="00885CB2">
        <w:t>Loyalty Research Center (</w:t>
      </w:r>
      <w:r w:rsidR="009C36DD">
        <w:t>LRC</w:t>
      </w:r>
      <w:r w:rsidR="00885CB2">
        <w:t>)</w:t>
      </w:r>
      <w:r w:rsidR="009C36DD">
        <w:t xml:space="preserve"> </w:t>
      </w:r>
      <w:r w:rsidR="00DE0291">
        <w:t xml:space="preserve">began </w:t>
      </w:r>
      <w:r w:rsidR="00E16E6A">
        <w:t>by recapping strategic planning</w:t>
      </w:r>
      <w:r w:rsidR="00C65ADE">
        <w:t xml:space="preserve"> </w:t>
      </w:r>
      <w:r w:rsidR="00DE0291">
        <w:t>to</w:t>
      </w:r>
      <w:r w:rsidR="00B26ABF">
        <w:t>-</w:t>
      </w:r>
      <w:r w:rsidR="00DE0291">
        <w:t>date for all membership countries</w:t>
      </w:r>
      <w:r w:rsidR="006C0851">
        <w:t xml:space="preserve">. </w:t>
      </w:r>
      <w:r w:rsidR="00CD1DC8">
        <w:t xml:space="preserve">Membership and External Relations Strategist </w:t>
      </w:r>
      <w:r w:rsidR="00CD1DC8" w:rsidRPr="00CD1DC8">
        <w:rPr>
          <w:b/>
        </w:rPr>
        <w:t>Sara Estrella</w:t>
      </w:r>
      <w:r w:rsidR="00DE0291">
        <w:t xml:space="preserve"> provide</w:t>
      </w:r>
      <w:r w:rsidR="0060682D">
        <w:t>d</w:t>
      </w:r>
      <w:r w:rsidR="00DE0291">
        <w:t xml:space="preserve"> an overview of</w:t>
      </w:r>
      <w:r w:rsidR="00F36C88">
        <w:t xml:space="preserve"> current membership</w:t>
      </w:r>
      <w:r w:rsidR="0060682D">
        <w:t xml:space="preserve"> and </w:t>
      </w:r>
      <w:r w:rsidR="00DE0291">
        <w:t xml:space="preserve">potential </w:t>
      </w:r>
      <w:r w:rsidR="00F36C88">
        <w:t xml:space="preserve">for growth </w:t>
      </w:r>
      <w:r w:rsidR="00DE0291">
        <w:t>in the region</w:t>
      </w:r>
      <w:r w:rsidR="0060682D">
        <w:t xml:space="preserve">, as well as the </w:t>
      </w:r>
      <w:r w:rsidR="00DE0291">
        <w:t xml:space="preserve">specific benefits MDRT provides </w:t>
      </w:r>
      <w:r w:rsidR="00F36C88">
        <w:t xml:space="preserve">to members in </w:t>
      </w:r>
      <w:r w:rsidR="0060682D">
        <w:t>the region</w:t>
      </w:r>
      <w:r w:rsidR="00DE0291">
        <w:t xml:space="preserve">. </w:t>
      </w:r>
      <w:r w:rsidR="00F36C88" w:rsidRPr="00CD1DC8">
        <w:t xml:space="preserve">Based on the discussion, the Executive Committee asked staff to develop an enhanced plan for Latin America to include the following: </w:t>
      </w:r>
      <w:r w:rsidR="006C0851">
        <w:t>a) a</w:t>
      </w:r>
      <w:r w:rsidR="00F36C88">
        <w:t xml:space="preserve"> </w:t>
      </w:r>
      <w:r w:rsidR="00D16EFC">
        <w:t xml:space="preserve">Latin America MDRT Day </w:t>
      </w:r>
      <w:r w:rsidR="00AC7DC1">
        <w:t xml:space="preserve">in </w:t>
      </w:r>
      <w:r w:rsidR="00D16EFC">
        <w:t>early 2021</w:t>
      </w:r>
      <w:r w:rsidR="006C0851">
        <w:t>; b) b</w:t>
      </w:r>
      <w:r w:rsidR="00F36C88" w:rsidRPr="00CD1DC8">
        <w:t>uilding a strong regional M</w:t>
      </w:r>
      <w:r w:rsidR="00CD1DC8">
        <w:t>ember</w:t>
      </w:r>
      <w:r w:rsidR="00BD3716">
        <w:t>ship</w:t>
      </w:r>
      <w:r w:rsidR="00CD1DC8">
        <w:t xml:space="preserve"> Communications Committee (M</w:t>
      </w:r>
      <w:r w:rsidR="00F36C88" w:rsidRPr="00CD1DC8">
        <w:t>CC</w:t>
      </w:r>
      <w:r w:rsidR="00CD1DC8">
        <w:t>)</w:t>
      </w:r>
      <w:r w:rsidR="00F36C88" w:rsidRPr="00CD1DC8">
        <w:t xml:space="preserve"> to help grow membership and st</w:t>
      </w:r>
      <w:r w:rsidR="00CD1DC8">
        <w:t>rengthen company relationships</w:t>
      </w:r>
      <w:r w:rsidR="006C0851">
        <w:t>; c) e</w:t>
      </w:r>
      <w:r w:rsidR="00E16E6A">
        <w:t>xpansion of</w:t>
      </w:r>
      <w:r w:rsidR="00F36C88">
        <w:t xml:space="preserve"> content and</w:t>
      </w:r>
      <w:r w:rsidR="0060682D">
        <w:t xml:space="preserve"> begin</w:t>
      </w:r>
      <w:r w:rsidR="00790274">
        <w:t>ning</w:t>
      </w:r>
      <w:r w:rsidR="0060682D">
        <w:t xml:space="preserve"> to provide </w:t>
      </w:r>
      <w:r w:rsidR="00CD1DC8">
        <w:t>content in Portuguese</w:t>
      </w:r>
      <w:r w:rsidR="006C0851">
        <w:t>; d) h</w:t>
      </w:r>
      <w:r w:rsidR="00F36C88">
        <w:t xml:space="preserve">aving MDRT </w:t>
      </w:r>
      <w:r w:rsidR="001B6389">
        <w:t>A</w:t>
      </w:r>
      <w:r w:rsidR="00D16EFC">
        <w:t>m</w:t>
      </w:r>
      <w:r w:rsidR="00AC7DC1">
        <w:t xml:space="preserve">bassadors </w:t>
      </w:r>
      <w:r w:rsidR="006C0851">
        <w:t>speak at MDRT Days; and e) l</w:t>
      </w:r>
      <w:r w:rsidR="00F36C88">
        <w:t>ook</w:t>
      </w:r>
      <w:r w:rsidR="00790274">
        <w:t xml:space="preserve">ing </w:t>
      </w:r>
      <w:r w:rsidR="00F36C88">
        <w:t>to t</w:t>
      </w:r>
      <w:r w:rsidR="00620929">
        <w:t xml:space="preserve">he upcoming </w:t>
      </w:r>
      <w:r w:rsidR="00AC7DC1">
        <w:t>MDRT Day in Mexico</w:t>
      </w:r>
      <w:r w:rsidR="004D1BA5">
        <w:t xml:space="preserve"> </w:t>
      </w:r>
      <w:r w:rsidR="00F36C88">
        <w:t xml:space="preserve">as </w:t>
      </w:r>
      <w:r w:rsidR="00AC7DC1">
        <w:t xml:space="preserve">an opportunity to </w:t>
      </w:r>
      <w:r w:rsidR="004D1BA5">
        <w:t xml:space="preserve">encourage potential members to join if they </w:t>
      </w:r>
      <w:r w:rsidR="00AC7DC1">
        <w:t>qualify</w:t>
      </w:r>
      <w:r w:rsidR="006C0851">
        <w:t>.</w:t>
      </w:r>
    </w:p>
    <w:p w:rsidR="009C36DD" w:rsidRDefault="00790274" w:rsidP="00790274">
      <w:pPr>
        <w:pStyle w:val="BodyText"/>
        <w:spacing w:before="138" w:line="360" w:lineRule="auto"/>
        <w:ind w:right="165"/>
      </w:pPr>
      <w:r>
        <w:t xml:space="preserve">There </w:t>
      </w:r>
      <w:r w:rsidR="00F36C88">
        <w:t xml:space="preserve">also </w:t>
      </w:r>
      <w:r>
        <w:t xml:space="preserve">is </w:t>
      </w:r>
      <w:r w:rsidR="00F36C88">
        <w:t xml:space="preserve">potential for the </w:t>
      </w:r>
      <w:r>
        <w:t>MDRT</w:t>
      </w:r>
      <w:r w:rsidR="00AC7DC1">
        <w:t xml:space="preserve"> Academy </w:t>
      </w:r>
      <w:r w:rsidR="00F36C88">
        <w:t>in Mexico</w:t>
      </w:r>
      <w:r w:rsidR="0060682D">
        <w:t xml:space="preserve">, and staff will determine how to </w:t>
      </w:r>
      <w:r w:rsidR="0060682D">
        <w:lastRenderedPageBreak/>
        <w:t xml:space="preserve">move forward with this offering in the near future. </w:t>
      </w:r>
      <w:r w:rsidR="00AC7DC1">
        <w:t>Stahr said he is proud of the Executive Committee’s decision to let staff lead and come back with a plan; he also is proud of and appreciates all staff.</w:t>
      </w:r>
    </w:p>
    <w:p w:rsidR="00AC7DC1" w:rsidRDefault="004D3708" w:rsidP="004D3708">
      <w:pPr>
        <w:pStyle w:val="BodyText"/>
        <w:spacing w:before="138" w:line="360" w:lineRule="auto"/>
        <w:ind w:right="165"/>
      </w:pPr>
      <w:r>
        <w:t>M</w:t>
      </w:r>
      <w:r w:rsidR="00AC7DC1">
        <w:t>DRT is rolling out two new entities:</w:t>
      </w:r>
    </w:p>
    <w:p w:rsidR="00AC7DC1" w:rsidRDefault="00AC7DC1" w:rsidP="004D3708">
      <w:pPr>
        <w:pStyle w:val="BodyText"/>
        <w:numPr>
          <w:ilvl w:val="0"/>
          <w:numId w:val="6"/>
        </w:numPr>
        <w:spacing w:before="138" w:line="360" w:lineRule="auto"/>
        <w:ind w:right="165"/>
      </w:pPr>
      <w:r w:rsidRPr="00927832">
        <w:rPr>
          <w:b/>
        </w:rPr>
        <w:t>MDRT Business Services</w:t>
      </w:r>
      <w:r>
        <w:t xml:space="preserve">, </w:t>
      </w:r>
      <w:r w:rsidR="004D3708">
        <w:t xml:space="preserve">a for-profit entity </w:t>
      </w:r>
      <w:r>
        <w:t>in which MDRT will be the shareholder</w:t>
      </w:r>
      <w:r w:rsidR="004D3708">
        <w:t xml:space="preserve">, </w:t>
      </w:r>
      <w:r w:rsidR="00B4090B">
        <w:t xml:space="preserve">is </w:t>
      </w:r>
      <w:r>
        <w:t xml:space="preserve">designed to generate revenue and leverage the MDRT brand to offset other </w:t>
      </w:r>
      <w:r w:rsidR="001A7337">
        <w:t xml:space="preserve">MDRT </w:t>
      </w:r>
      <w:r>
        <w:t>expenses.</w:t>
      </w:r>
      <w:r w:rsidR="004D3708">
        <w:t xml:space="preserve"> </w:t>
      </w:r>
      <w:r w:rsidR="004D1BA5">
        <w:t xml:space="preserve">Stahr will be a part of the new </w:t>
      </w:r>
      <w:r w:rsidR="001A7337">
        <w:t>entity</w:t>
      </w:r>
      <w:r w:rsidR="004D1BA5">
        <w:t>, which will be s</w:t>
      </w:r>
      <w:r w:rsidR="004D3708">
        <w:t>eparate from the Executive Committee. The effort will including building a business plan to advertise, build</w:t>
      </w:r>
      <w:r w:rsidR="004D1BA5">
        <w:t xml:space="preserve"> partnerships and hide liabilities to keep them</w:t>
      </w:r>
      <w:r w:rsidR="004D3708">
        <w:t xml:space="preserve"> separate from MDRT’s reputation and brand.</w:t>
      </w:r>
    </w:p>
    <w:p w:rsidR="004D3708" w:rsidRDefault="004D3708" w:rsidP="004D3708">
      <w:pPr>
        <w:pStyle w:val="BodyText"/>
        <w:numPr>
          <w:ilvl w:val="0"/>
          <w:numId w:val="6"/>
        </w:numPr>
        <w:spacing w:before="138" w:line="360" w:lineRule="auto"/>
        <w:ind w:right="165"/>
      </w:pPr>
      <w:r w:rsidRPr="004869E4">
        <w:rPr>
          <w:b/>
        </w:rPr>
        <w:t>MDRT Global Services</w:t>
      </w:r>
      <w:r>
        <w:t>, a 501</w:t>
      </w:r>
      <w:r w:rsidR="00927832">
        <w:t>(</w:t>
      </w:r>
      <w:r>
        <w:t>c</w:t>
      </w:r>
      <w:proofErr w:type="gramStart"/>
      <w:r w:rsidR="00927832">
        <w:t>)(</w:t>
      </w:r>
      <w:proofErr w:type="gramEnd"/>
      <w:r>
        <w:t>6</w:t>
      </w:r>
      <w:r w:rsidR="00927832">
        <w:t>)</w:t>
      </w:r>
      <w:r w:rsidR="004869E4">
        <w:t xml:space="preserve"> entity</w:t>
      </w:r>
      <w:r>
        <w:t xml:space="preserve">, will address different markets, along with initiatives </w:t>
      </w:r>
      <w:r w:rsidR="004869E4">
        <w:t>MDRT does</w:t>
      </w:r>
      <w:r>
        <w:t xml:space="preserve"> not want to mingle with </w:t>
      </w:r>
      <w:r w:rsidR="004869E4">
        <w:t>its</w:t>
      </w:r>
      <w:r>
        <w:t xml:space="preserve"> brand. Stahr </w:t>
      </w:r>
      <w:r w:rsidR="001A7337">
        <w:t>explained that</w:t>
      </w:r>
      <w:r w:rsidR="00B4090B">
        <w:t xml:space="preserve"> we want to be </w:t>
      </w:r>
      <w:r>
        <w:t>position</w:t>
      </w:r>
      <w:r w:rsidR="00B4090B">
        <w:t>ed to</w:t>
      </w:r>
      <w:r w:rsidR="004869E4">
        <w:t xml:space="preserve"> </w:t>
      </w:r>
      <w:r>
        <w:t xml:space="preserve">tap opportunities for growth. </w:t>
      </w:r>
      <w:r w:rsidR="004869E4">
        <w:t xml:space="preserve">MDRT Global Services will enable MDRT to </w:t>
      </w:r>
      <w:r>
        <w:t xml:space="preserve">compete </w:t>
      </w:r>
      <w:r w:rsidR="001A7337">
        <w:t xml:space="preserve">better </w:t>
      </w:r>
      <w:r>
        <w:t>on va</w:t>
      </w:r>
      <w:r w:rsidR="004869E4">
        <w:t>lue and price</w:t>
      </w:r>
      <w:r>
        <w:t>.</w:t>
      </w:r>
      <w:r w:rsidR="00B4090B">
        <w:t xml:space="preserve"> </w:t>
      </w:r>
    </w:p>
    <w:p w:rsidR="00A40828" w:rsidRDefault="004869E4" w:rsidP="00DF6B90">
      <w:pPr>
        <w:pStyle w:val="BodyText"/>
        <w:spacing w:before="138" w:line="360" w:lineRule="auto"/>
        <w:ind w:right="165"/>
      </w:pPr>
      <w:r>
        <w:t xml:space="preserve">Stahr reported </w:t>
      </w:r>
      <w:r w:rsidR="00A40828">
        <w:t>MDRT’s portfolio</w:t>
      </w:r>
      <w:r w:rsidR="00B4090B">
        <w:t xml:space="preserve"> value</w:t>
      </w:r>
      <w:r w:rsidR="00A40828">
        <w:t xml:space="preserve"> reached $101 million, and MDRT is doing a great </w:t>
      </w:r>
      <w:r w:rsidR="00A065F2">
        <w:t xml:space="preserve">job with offerings and </w:t>
      </w:r>
      <w:r w:rsidR="00A40828">
        <w:t>driving value. To increase needed cash to reinvest in the organization:</w:t>
      </w:r>
    </w:p>
    <w:p w:rsidR="00A40828" w:rsidRDefault="00A40828" w:rsidP="00A40828">
      <w:pPr>
        <w:pStyle w:val="BodyText"/>
        <w:numPr>
          <w:ilvl w:val="0"/>
          <w:numId w:val="4"/>
        </w:numPr>
        <w:spacing w:before="138" w:line="360" w:lineRule="auto"/>
        <w:ind w:right="165"/>
      </w:pPr>
      <w:r>
        <w:t xml:space="preserve">The Finance Committee recommended to the Executive Committee </w:t>
      </w:r>
      <w:r w:rsidR="00B4090B">
        <w:t xml:space="preserve">a dues increase of </w:t>
      </w:r>
      <w:r w:rsidR="004869E4">
        <w:t xml:space="preserve">$100 to $650 in 2021; 2020 will be a buffer year that </w:t>
      </w:r>
      <w:r w:rsidR="001A7337">
        <w:t>allows</w:t>
      </w:r>
      <w:r w:rsidR="004869E4">
        <w:t xml:space="preserve"> members </w:t>
      </w:r>
      <w:r w:rsidR="001A7337">
        <w:t xml:space="preserve">to </w:t>
      </w:r>
      <w:r w:rsidR="004869E4">
        <w:t>acclimate to the coming rate change.</w:t>
      </w:r>
      <w:r>
        <w:t xml:space="preserve"> The Executive Committee discussed the Core Member Requirem</w:t>
      </w:r>
      <w:r w:rsidR="00D207C1">
        <w:t>en</w:t>
      </w:r>
      <w:r w:rsidR="001A7337">
        <w:t>t</w:t>
      </w:r>
      <w:r w:rsidR="00D207C1">
        <w:t xml:space="preserve"> and is having to meet the Core Re</w:t>
      </w:r>
      <w:r>
        <w:t xml:space="preserve">quirement in the best interest of </w:t>
      </w:r>
      <w:r w:rsidR="001A7337">
        <w:t xml:space="preserve">MDRT </w:t>
      </w:r>
      <w:r>
        <w:t xml:space="preserve">clients. They will </w:t>
      </w:r>
      <w:r w:rsidR="001A7337">
        <w:t>review</w:t>
      </w:r>
      <w:r>
        <w:t xml:space="preserve"> and get feedback from other companies.</w:t>
      </w:r>
    </w:p>
    <w:p w:rsidR="00A40828" w:rsidRDefault="00B4090B" w:rsidP="00A40828">
      <w:pPr>
        <w:pStyle w:val="BodyText"/>
        <w:numPr>
          <w:ilvl w:val="0"/>
          <w:numId w:val="4"/>
        </w:numPr>
        <w:spacing w:before="138" w:line="360" w:lineRule="auto"/>
        <w:ind w:right="165"/>
      </w:pPr>
      <w:r>
        <w:t>Based on</w:t>
      </w:r>
      <w:r w:rsidR="001A7337">
        <w:t xml:space="preserve"> </w:t>
      </w:r>
      <w:r w:rsidR="00A40828">
        <w:t xml:space="preserve">a discussion </w:t>
      </w:r>
      <w:r>
        <w:t>about the pricing of</w:t>
      </w:r>
      <w:r w:rsidR="00A40828">
        <w:t xml:space="preserve"> MDRT meetings and whether we are pricing offerings appropriately, MDRT will increase meeting registration to $995. This amount will be used for </w:t>
      </w:r>
      <w:r w:rsidR="00D207C1">
        <w:t xml:space="preserve">2020 </w:t>
      </w:r>
      <w:r w:rsidR="00A40828">
        <w:t>budgeting</w:t>
      </w:r>
      <w:r>
        <w:t xml:space="preserve">; </w:t>
      </w:r>
      <w:r w:rsidR="00D207C1">
        <w:t xml:space="preserve">MDRT </w:t>
      </w:r>
      <w:r w:rsidR="00A40828">
        <w:t xml:space="preserve">will have </w:t>
      </w:r>
      <w:r w:rsidR="00D207C1">
        <w:t>an</w:t>
      </w:r>
      <w:r w:rsidR="00A40828">
        <w:t xml:space="preserve"> opportunity to revisit th</w:t>
      </w:r>
      <w:r>
        <w:t>e</w:t>
      </w:r>
      <w:r w:rsidR="00A40828">
        <w:t xml:space="preserve"> decision.</w:t>
      </w:r>
    </w:p>
    <w:p w:rsidR="00DF6B90" w:rsidRDefault="004869E4" w:rsidP="00FC6FBC">
      <w:pPr>
        <w:pStyle w:val="BodyText"/>
        <w:numPr>
          <w:ilvl w:val="0"/>
          <w:numId w:val="4"/>
        </w:numPr>
        <w:spacing w:before="138" w:line="360" w:lineRule="auto"/>
        <w:ind w:right="165"/>
      </w:pPr>
      <w:r>
        <w:t>Following</w:t>
      </w:r>
      <w:r w:rsidR="00A40828">
        <w:t xml:space="preserve"> a discussion of Executive Committee </w:t>
      </w:r>
      <w:r w:rsidR="00D207C1">
        <w:t xml:space="preserve">travel and participation </w:t>
      </w:r>
      <w:r w:rsidR="00A40828">
        <w:t xml:space="preserve">time </w:t>
      </w:r>
      <w:r w:rsidR="00D207C1">
        <w:t xml:space="preserve">for </w:t>
      </w:r>
      <w:r w:rsidR="00A40828">
        <w:t>meetings</w:t>
      </w:r>
      <w:r w:rsidR="00D207C1">
        <w:t>, the Executive Committee will back off</w:t>
      </w:r>
      <w:r w:rsidR="00A40828">
        <w:t xml:space="preserve"> some meetings and conference calls in the coming year</w:t>
      </w:r>
      <w:r w:rsidR="00D207C1">
        <w:t>. This will</w:t>
      </w:r>
      <w:r w:rsidR="00A40828">
        <w:t xml:space="preserve"> let Divisional Vice Presidents (DVPs) do their jobs and </w:t>
      </w:r>
      <w:r w:rsidR="00D207C1">
        <w:t xml:space="preserve">provide an opportunity </w:t>
      </w:r>
      <w:r>
        <w:t xml:space="preserve">for </w:t>
      </w:r>
      <w:r w:rsidR="00A40828">
        <w:t xml:space="preserve">leaders </w:t>
      </w:r>
      <w:r>
        <w:t xml:space="preserve">to </w:t>
      </w:r>
      <w:r w:rsidR="00A40828">
        <w:t xml:space="preserve">grow. The Executive Committee realizes that their presence </w:t>
      </w:r>
      <w:r w:rsidR="00A065F2">
        <w:t xml:space="preserve">in the room affects meeting dynamics. They are asking MDRT staff to provide feedback as </w:t>
      </w:r>
      <w:r>
        <w:t>this</w:t>
      </w:r>
      <w:r w:rsidR="00A065F2">
        <w:t xml:space="preserve"> change is implemented.</w:t>
      </w:r>
    </w:p>
    <w:p w:rsidR="004D3708" w:rsidRDefault="004D3708" w:rsidP="00D16EFC">
      <w:pPr>
        <w:pStyle w:val="BodyText"/>
        <w:spacing w:line="360" w:lineRule="auto"/>
        <w:rPr>
          <w:u w:val="single"/>
        </w:rPr>
      </w:pPr>
    </w:p>
    <w:p w:rsidR="00583495" w:rsidRDefault="00A8137D" w:rsidP="00D16EFC">
      <w:pPr>
        <w:pStyle w:val="BodyText"/>
        <w:spacing w:line="360" w:lineRule="auto"/>
      </w:pPr>
      <w:r>
        <w:rPr>
          <w:u w:val="single"/>
        </w:rPr>
        <w:t>FINANCE DEPARTMENT UPDATE</w:t>
      </w:r>
    </w:p>
    <w:p w:rsidR="00BD1855" w:rsidRPr="001E794A" w:rsidRDefault="00A8137D" w:rsidP="004869E4">
      <w:pPr>
        <w:pStyle w:val="BodyText"/>
        <w:spacing w:line="360" w:lineRule="auto"/>
        <w:rPr>
          <w:u w:val="single"/>
        </w:rPr>
      </w:pPr>
      <w:r>
        <w:t xml:space="preserve">Stahr </w:t>
      </w:r>
      <w:r w:rsidR="00D16EFC">
        <w:t xml:space="preserve">announced </w:t>
      </w:r>
      <w:r w:rsidR="004869E4">
        <w:t xml:space="preserve">that </w:t>
      </w:r>
      <w:r w:rsidR="004B46DB">
        <w:t>F</w:t>
      </w:r>
      <w:r>
        <w:t xml:space="preserve">inance Consultant </w:t>
      </w:r>
      <w:r w:rsidRPr="004660AD">
        <w:rPr>
          <w:b/>
        </w:rPr>
        <w:t xml:space="preserve">Pat </w:t>
      </w:r>
      <w:proofErr w:type="spellStart"/>
      <w:r w:rsidRPr="004660AD">
        <w:rPr>
          <w:b/>
        </w:rPr>
        <w:t>Koziol</w:t>
      </w:r>
      <w:proofErr w:type="spellEnd"/>
      <w:r w:rsidRPr="004660AD">
        <w:rPr>
          <w:b/>
        </w:rPr>
        <w:t xml:space="preserve"> </w:t>
      </w:r>
      <w:r w:rsidR="00D16EFC">
        <w:t>is stepping in to help MDRT through the transition</w:t>
      </w:r>
      <w:r w:rsidR="00404DBA">
        <w:t>, including the budgeting process, until a new Finance d</w:t>
      </w:r>
      <w:r w:rsidR="002534E8">
        <w:t xml:space="preserve">irector is in place. </w:t>
      </w:r>
      <w:r w:rsidR="005E1F37">
        <w:t xml:space="preserve">Now in his third stint </w:t>
      </w:r>
      <w:r w:rsidR="00A12BA4">
        <w:t>in MDRT’s Finance department</w:t>
      </w:r>
      <w:bookmarkStart w:id="0" w:name="_GoBack"/>
      <w:bookmarkEnd w:id="0"/>
      <w:r w:rsidR="005E1F37">
        <w:t xml:space="preserve">, </w:t>
      </w:r>
      <w:proofErr w:type="spellStart"/>
      <w:r w:rsidR="005E1F37">
        <w:t>Koziol</w:t>
      </w:r>
      <w:proofErr w:type="spellEnd"/>
      <w:r w:rsidR="00AE746C">
        <w:t xml:space="preserve"> </w:t>
      </w:r>
      <w:r w:rsidR="00D16EFC">
        <w:t xml:space="preserve">has </w:t>
      </w:r>
      <w:r w:rsidR="0048473E">
        <w:t xml:space="preserve">helped </w:t>
      </w:r>
      <w:r w:rsidR="001D0254">
        <w:t>MDRT</w:t>
      </w:r>
      <w:r w:rsidR="004D3708">
        <w:t xml:space="preserve"> throu</w:t>
      </w:r>
      <w:r w:rsidR="002534E8">
        <w:t xml:space="preserve">gh other transitions. </w:t>
      </w:r>
      <w:r w:rsidR="001E794A" w:rsidRPr="004B46DB">
        <w:t>B</w:t>
      </w:r>
      <w:r w:rsidRPr="004B46DB">
        <w:t>udgets</w:t>
      </w:r>
      <w:r w:rsidR="004660AD" w:rsidRPr="004660AD">
        <w:t xml:space="preserve"> </w:t>
      </w:r>
      <w:r w:rsidR="00D16EFC">
        <w:t xml:space="preserve">are due to the Finance department August 16, 2019. Managing Director </w:t>
      </w:r>
      <w:r w:rsidR="00D16EFC" w:rsidRPr="004660AD">
        <w:rPr>
          <w:b/>
        </w:rPr>
        <w:t>Barbara O’Connor</w:t>
      </w:r>
      <w:r w:rsidR="00D16EFC">
        <w:t xml:space="preserve">, Stahr and </w:t>
      </w:r>
      <w:proofErr w:type="spellStart"/>
      <w:r w:rsidR="00D16EFC">
        <w:t>Koziol</w:t>
      </w:r>
      <w:proofErr w:type="spellEnd"/>
      <w:r w:rsidR="00D16EFC">
        <w:t xml:space="preserve"> will review budgets with dep</w:t>
      </w:r>
      <w:r w:rsidR="00404DBA">
        <w:t>artments in the interim</w:t>
      </w:r>
      <w:r w:rsidR="002534E8">
        <w:t>. T</w:t>
      </w:r>
      <w:r w:rsidR="00BD1855">
        <w:t xml:space="preserve">he search for the new </w:t>
      </w:r>
      <w:r w:rsidR="002534E8">
        <w:t>d</w:t>
      </w:r>
      <w:r w:rsidR="00BD1855">
        <w:t xml:space="preserve">irector is near completion; </w:t>
      </w:r>
      <w:r w:rsidR="002534E8">
        <w:t>currently serving</w:t>
      </w:r>
      <w:r w:rsidR="00BD1855">
        <w:t xml:space="preserve"> as CFO at another organization, </w:t>
      </w:r>
      <w:r w:rsidR="002534E8">
        <w:t xml:space="preserve">he </w:t>
      </w:r>
      <w:r w:rsidR="00BD1855">
        <w:t xml:space="preserve">will </w:t>
      </w:r>
      <w:r w:rsidR="005A3EBF">
        <w:t xml:space="preserve">be </w:t>
      </w:r>
      <w:r w:rsidR="00404DBA">
        <w:t>available</w:t>
      </w:r>
      <w:r w:rsidR="005A3EBF">
        <w:t xml:space="preserve"> to </w:t>
      </w:r>
      <w:r w:rsidR="00BD1855">
        <w:t xml:space="preserve">meet with MDRT’s Finance chair </w:t>
      </w:r>
      <w:r w:rsidR="005A3EBF">
        <w:t xml:space="preserve">on October 8. Stahr said MDRT wants to make certain the incoming Finance director’s </w:t>
      </w:r>
      <w:r w:rsidR="001E794A">
        <w:t xml:space="preserve">current </w:t>
      </w:r>
      <w:r w:rsidR="005A3EBF">
        <w:t>organization isn’t left in a difficult spot with his departure.</w:t>
      </w:r>
    </w:p>
    <w:p w:rsidR="00DF6B90" w:rsidRDefault="00DF6B90" w:rsidP="00D1726B">
      <w:pPr>
        <w:pStyle w:val="BodyText"/>
        <w:spacing w:after="240"/>
        <w:rPr>
          <w:u w:val="single"/>
        </w:rPr>
      </w:pPr>
    </w:p>
    <w:p w:rsidR="00583495" w:rsidRDefault="00A8137D">
      <w:pPr>
        <w:pStyle w:val="BodyText"/>
      </w:pPr>
      <w:r>
        <w:rPr>
          <w:u w:val="single"/>
        </w:rPr>
        <w:t>HUMAN RESOURCES UPDATE</w:t>
      </w:r>
    </w:p>
    <w:p w:rsidR="00A8137D" w:rsidRDefault="00A8137D" w:rsidP="00A8137D">
      <w:pPr>
        <w:pStyle w:val="BodyText"/>
        <w:rPr>
          <w:u w:val="single"/>
        </w:rPr>
      </w:pPr>
    </w:p>
    <w:p w:rsidR="005A3EBF" w:rsidRDefault="00A8137D" w:rsidP="00C84001">
      <w:pPr>
        <w:pStyle w:val="BodyText"/>
        <w:spacing w:line="360" w:lineRule="auto"/>
      </w:pPr>
      <w:r>
        <w:t xml:space="preserve">Senior Director Human Resources </w:t>
      </w:r>
      <w:r>
        <w:rPr>
          <w:b/>
        </w:rPr>
        <w:t>Laura Good</w:t>
      </w:r>
      <w:r w:rsidR="005A3EBF">
        <w:t xml:space="preserve"> introduced </w:t>
      </w:r>
      <w:r>
        <w:t>new part</w:t>
      </w:r>
      <w:r w:rsidR="001F1105">
        <w:t>-</w:t>
      </w:r>
      <w:r>
        <w:t xml:space="preserve">time Human Resources Generalist </w:t>
      </w:r>
      <w:r w:rsidRPr="00DF6B90">
        <w:rPr>
          <w:b/>
        </w:rPr>
        <w:t>Monica Kropp</w:t>
      </w:r>
      <w:r>
        <w:t>.</w:t>
      </w:r>
      <w:r w:rsidR="00C84001">
        <w:t xml:space="preserve"> Kropp</w:t>
      </w:r>
      <w:r w:rsidR="00B26ABF">
        <w:t xml:space="preserve"> -- </w:t>
      </w:r>
      <w:r w:rsidR="005A3EBF">
        <w:t>who will be in the office Tuesdays, Wednesdays and Thursdays</w:t>
      </w:r>
      <w:r w:rsidR="00C84001">
        <w:t xml:space="preserve"> --</w:t>
      </w:r>
      <w:r w:rsidR="005A3EBF">
        <w:t xml:space="preserve"> will be part </w:t>
      </w:r>
      <w:r w:rsidR="00273508">
        <w:t xml:space="preserve">of MDRT’s salary review and the </w:t>
      </w:r>
      <w:r w:rsidR="005A3EBF">
        <w:t xml:space="preserve">new HRIS System with Human Resources Generalist </w:t>
      </w:r>
      <w:r w:rsidR="005A3EBF">
        <w:rPr>
          <w:b/>
        </w:rPr>
        <w:t>Naadia Chaudhry</w:t>
      </w:r>
      <w:r w:rsidR="005A3EBF">
        <w:t xml:space="preserve"> and Human Resources Associate </w:t>
      </w:r>
      <w:proofErr w:type="spellStart"/>
      <w:r w:rsidR="005A3EBF">
        <w:rPr>
          <w:b/>
        </w:rPr>
        <w:t>Mehvi</w:t>
      </w:r>
      <w:proofErr w:type="spellEnd"/>
      <w:r w:rsidR="005A3EBF">
        <w:rPr>
          <w:b/>
        </w:rPr>
        <w:t xml:space="preserve"> Akbar</w:t>
      </w:r>
      <w:r w:rsidR="005A3EBF">
        <w:t>. Good reported that the p</w:t>
      </w:r>
      <w:r w:rsidR="001E794A">
        <w:t>ension audit went well, and MDRT passed</w:t>
      </w:r>
      <w:r w:rsidR="005A3EBF">
        <w:t xml:space="preserve">. </w:t>
      </w:r>
      <w:r w:rsidR="00273508">
        <w:t>The performance r</w:t>
      </w:r>
      <w:r w:rsidR="001E794A">
        <w:t xml:space="preserve">eview process is </w:t>
      </w:r>
      <w:r w:rsidR="00913371">
        <w:t>occurring</w:t>
      </w:r>
      <w:r w:rsidR="001E794A">
        <w:t xml:space="preserve"> now; e</w:t>
      </w:r>
      <w:r w:rsidR="005A3EBF">
        <w:t xml:space="preserve">veryone is going through performance reviews, which are providing good conversation. </w:t>
      </w:r>
      <w:r w:rsidR="001E794A">
        <w:t>Good</w:t>
      </w:r>
      <w:r w:rsidR="005A3EBF">
        <w:t xml:space="preserve"> asked those attending the Global Conference let her know if they need name badges </w:t>
      </w:r>
      <w:r w:rsidR="003F0385">
        <w:t xml:space="preserve">or </w:t>
      </w:r>
      <w:r w:rsidR="005A3EBF">
        <w:t xml:space="preserve">help with Gant Travel. Akbar announced </w:t>
      </w:r>
      <w:r w:rsidR="00C84001">
        <w:t xml:space="preserve">that </w:t>
      </w:r>
      <w:r w:rsidR="005A3EBF">
        <w:t>a food truck</w:t>
      </w:r>
      <w:r w:rsidR="004B46DB">
        <w:t>,</w:t>
      </w:r>
      <w:r w:rsidR="00C84001">
        <w:t xml:space="preserve"> a taco truck in tandem with Aztec Days</w:t>
      </w:r>
      <w:r w:rsidR="004B46DB">
        <w:t>,</w:t>
      </w:r>
      <w:r w:rsidR="00C84001">
        <w:t xml:space="preserve"> </w:t>
      </w:r>
      <w:r w:rsidR="001E794A">
        <w:t xml:space="preserve">will be onsite </w:t>
      </w:r>
      <w:r w:rsidR="005A3EBF">
        <w:t>Friday, August 9</w:t>
      </w:r>
      <w:r w:rsidR="00C84001">
        <w:t>.</w:t>
      </w:r>
    </w:p>
    <w:p w:rsidR="004660AD" w:rsidRDefault="004660AD" w:rsidP="00D1726B">
      <w:pPr>
        <w:pStyle w:val="BodyText"/>
        <w:spacing w:after="240"/>
        <w:rPr>
          <w:u w:val="single"/>
        </w:rPr>
      </w:pPr>
    </w:p>
    <w:p w:rsidR="00583495" w:rsidRDefault="00A8137D">
      <w:pPr>
        <w:pStyle w:val="BodyText"/>
        <w:rPr>
          <w:u w:val="single"/>
        </w:rPr>
      </w:pPr>
      <w:r>
        <w:rPr>
          <w:u w:val="single"/>
        </w:rPr>
        <w:t>PROFESSIONAL DEVELOPMENT UPDATE</w:t>
      </w:r>
    </w:p>
    <w:p w:rsidR="00F84B36" w:rsidRDefault="00F84B36" w:rsidP="00F84B36">
      <w:pPr>
        <w:pStyle w:val="BodyText"/>
        <w:spacing w:line="360" w:lineRule="auto"/>
      </w:pPr>
    </w:p>
    <w:p w:rsidR="00F84B36" w:rsidRDefault="00F84B36" w:rsidP="00F84B36">
      <w:pPr>
        <w:pStyle w:val="BodyText"/>
        <w:numPr>
          <w:ilvl w:val="0"/>
          <w:numId w:val="10"/>
        </w:numPr>
        <w:spacing w:line="360" w:lineRule="auto"/>
        <w:rPr>
          <w:u w:val="single"/>
        </w:rPr>
      </w:pPr>
      <w:r w:rsidRPr="00F84B36">
        <w:rPr>
          <w:u w:val="single"/>
        </w:rPr>
        <w:t>2019 Global Conference Main Platform Highlights</w:t>
      </w:r>
    </w:p>
    <w:p w:rsidR="00F84B36" w:rsidRDefault="00F84B36" w:rsidP="00F84B36">
      <w:pPr>
        <w:pStyle w:val="BodyText"/>
        <w:spacing w:line="360" w:lineRule="auto"/>
        <w:ind w:left="460"/>
      </w:pPr>
      <w:r>
        <w:t>P</w:t>
      </w:r>
      <w:r w:rsidR="00BF2EDB">
        <w:t xml:space="preserve">rogram Planner </w:t>
      </w:r>
      <w:r w:rsidR="00BF2EDB" w:rsidRPr="00A8137D">
        <w:rPr>
          <w:b/>
        </w:rPr>
        <w:t>Norah Webster</w:t>
      </w:r>
      <w:r w:rsidR="00BF2EDB">
        <w:t xml:space="preserve"> shared a preview of </w:t>
      </w:r>
      <w:r w:rsidR="00810E15">
        <w:t xml:space="preserve">the </w:t>
      </w:r>
      <w:r w:rsidR="00BF2EDB" w:rsidRPr="00810E15">
        <w:t>2</w:t>
      </w:r>
      <w:r w:rsidR="00A8137D" w:rsidRPr="00810E15">
        <w:t>019 Global Confere</w:t>
      </w:r>
      <w:r w:rsidR="00810E15">
        <w:t>nce Main Platform</w:t>
      </w:r>
      <w:r w:rsidR="00BF2EDB" w:rsidRPr="00810E15">
        <w:t>.</w:t>
      </w:r>
      <w:r w:rsidR="00810E15">
        <w:t xml:space="preserve"> </w:t>
      </w:r>
      <w:r w:rsidR="00BF2EDB">
        <w:t>While there will be a flag ceremony and some of the same speakers as this year, there will be some distinct differences.</w:t>
      </w:r>
      <w:r w:rsidR="00E12B75">
        <w:t xml:space="preserve"> Fewer countries will be attending</w:t>
      </w:r>
      <w:r w:rsidR="00932DBC">
        <w:t>, t</w:t>
      </w:r>
      <w:r w:rsidR="00E12B75">
        <w:t>here will be speeches by the Executive Committee</w:t>
      </w:r>
      <w:r w:rsidR="00932DBC">
        <w:t xml:space="preserve"> and </w:t>
      </w:r>
      <w:r w:rsidR="00E12B75">
        <w:t xml:space="preserve">First Vice President </w:t>
      </w:r>
      <w:r w:rsidR="00E12B75">
        <w:rPr>
          <w:b/>
        </w:rPr>
        <w:t xml:space="preserve">Regina Bedoya, CLU, </w:t>
      </w:r>
      <w:proofErr w:type="spellStart"/>
      <w:r w:rsidR="00E12B75">
        <w:rPr>
          <w:b/>
        </w:rPr>
        <w:t>ChFC</w:t>
      </w:r>
      <w:proofErr w:type="spellEnd"/>
      <w:r w:rsidR="00E12B75">
        <w:t>, will ascend to President during a ceremonial “passing of the gavel.” Bedoya’s first day a</w:t>
      </w:r>
      <w:r w:rsidR="00810E15">
        <w:t>s president will be September 1</w:t>
      </w:r>
      <w:r w:rsidR="000F2814">
        <w:t xml:space="preserve">, but </w:t>
      </w:r>
      <w:r w:rsidR="004A780A">
        <w:t>with</w:t>
      </w:r>
      <w:r w:rsidR="000F2814">
        <w:t xml:space="preserve"> no official business meeting</w:t>
      </w:r>
      <w:r w:rsidR="009B036F">
        <w:t xml:space="preserve"> that day</w:t>
      </w:r>
      <w:r w:rsidR="00810E15">
        <w:t xml:space="preserve">. </w:t>
      </w:r>
      <w:r w:rsidR="00E12B75">
        <w:t xml:space="preserve">Also different and special will be TED talk veteran Tim Urban, who will </w:t>
      </w:r>
      <w:r w:rsidR="00B2190E">
        <w:t>focus on</w:t>
      </w:r>
      <w:r w:rsidR="00E12B75">
        <w:t xml:space="preserve"> procrastination, </w:t>
      </w:r>
      <w:r w:rsidR="00E12B75">
        <w:lastRenderedPageBreak/>
        <w:t xml:space="preserve">and Jim Kwik, who will share brain exercises. Jason Hewlett, comic relief with a robot designed to express emotion, </w:t>
      </w:r>
      <w:r w:rsidR="004660AD">
        <w:t>will</w:t>
      </w:r>
      <w:r w:rsidR="00E12B75">
        <w:t xml:space="preserve"> make the experience as much fun as possible.</w:t>
      </w:r>
      <w:r w:rsidR="00810E15">
        <w:t xml:space="preserve"> </w:t>
      </w:r>
      <w:r w:rsidR="00906EAA">
        <w:t>Cornerstone session</w:t>
      </w:r>
      <w:r w:rsidR="004660AD">
        <w:t>s</w:t>
      </w:r>
      <w:r w:rsidR="00906EAA">
        <w:t xml:space="preserve">, two each on Monday and Tuesday rather than four running concurrently, </w:t>
      </w:r>
      <w:r w:rsidR="004660AD">
        <w:t xml:space="preserve">will </w:t>
      </w:r>
      <w:r w:rsidR="000F2814">
        <w:t>require</w:t>
      </w:r>
      <w:r w:rsidR="00810E15">
        <w:t xml:space="preserve"> </w:t>
      </w:r>
      <w:r w:rsidR="00906EAA">
        <w:t xml:space="preserve">attendees </w:t>
      </w:r>
      <w:r w:rsidR="00810E15">
        <w:t xml:space="preserve">to choose </w:t>
      </w:r>
      <w:r w:rsidR="000F2814">
        <w:t>between</w:t>
      </w:r>
      <w:r w:rsidR="003F0385">
        <w:t xml:space="preserve"> only</w:t>
      </w:r>
      <w:r w:rsidR="000F2814">
        <w:t xml:space="preserve"> </w:t>
      </w:r>
      <w:r w:rsidR="00906EAA">
        <w:t>two sessions</w:t>
      </w:r>
      <w:r w:rsidR="000F2814">
        <w:t xml:space="preserve"> rather than four</w:t>
      </w:r>
      <w:r w:rsidR="00906EAA">
        <w:t>.</w:t>
      </w:r>
    </w:p>
    <w:p w:rsidR="00932DBC" w:rsidRDefault="00932DBC" w:rsidP="00F84B36">
      <w:pPr>
        <w:pStyle w:val="BodyText"/>
        <w:spacing w:line="360" w:lineRule="auto"/>
        <w:ind w:left="460"/>
      </w:pPr>
    </w:p>
    <w:p w:rsidR="00DF6B90" w:rsidRPr="00A8137D" w:rsidRDefault="00932DBC" w:rsidP="00932DBC">
      <w:pPr>
        <w:pStyle w:val="BodyText"/>
        <w:numPr>
          <w:ilvl w:val="0"/>
          <w:numId w:val="10"/>
        </w:numPr>
        <w:spacing w:line="360" w:lineRule="auto"/>
      </w:pPr>
      <w:r w:rsidRPr="00932DBC">
        <w:rPr>
          <w:u w:val="single"/>
        </w:rPr>
        <w:t>2019</w:t>
      </w:r>
      <w:r w:rsidR="00A8137D" w:rsidRPr="00932DBC">
        <w:rPr>
          <w:u w:val="single"/>
        </w:rPr>
        <w:t xml:space="preserve"> EDGE Program Design Plan</w:t>
      </w:r>
    </w:p>
    <w:p w:rsidR="00A8137D" w:rsidRDefault="00BA4DCF" w:rsidP="001334EB">
      <w:pPr>
        <w:pStyle w:val="BodyText"/>
        <w:spacing w:before="124" w:line="360" w:lineRule="auto"/>
        <w:ind w:left="460" w:right="129"/>
      </w:pPr>
      <w:r w:rsidRPr="00BA4DCF">
        <w:t>Program Planner</w:t>
      </w:r>
      <w:r w:rsidR="00A8137D" w:rsidRPr="00A8137D">
        <w:t xml:space="preserve"> </w:t>
      </w:r>
      <w:r w:rsidR="00A8137D" w:rsidRPr="00A8137D">
        <w:rPr>
          <w:b/>
        </w:rPr>
        <w:t>Andrea Boetticher</w:t>
      </w:r>
      <w:r w:rsidR="00A8137D" w:rsidRPr="00A8137D">
        <w:t xml:space="preserve"> </w:t>
      </w:r>
      <w:r w:rsidR="00932DBC">
        <w:t>described</w:t>
      </w:r>
      <w:r w:rsidR="00810E15">
        <w:t xml:space="preserve"> program design for the upcoming EDGE m</w:t>
      </w:r>
      <w:r w:rsidR="008A533B">
        <w:t xml:space="preserve">eeting, </w:t>
      </w:r>
      <w:r w:rsidR="00932DBC">
        <w:t xml:space="preserve">which will </w:t>
      </w:r>
      <w:r w:rsidR="008A533B">
        <w:t>incorporat</w:t>
      </w:r>
      <w:r w:rsidR="00932DBC">
        <w:t>e</w:t>
      </w:r>
      <w:r w:rsidR="008A533B">
        <w:t xml:space="preserve"> two major factors: 1) personalized education and creating a sense of hom</w:t>
      </w:r>
      <w:r w:rsidR="00932DBC">
        <w:t>e and community; and 2) leveraging of</w:t>
      </w:r>
      <w:r w:rsidR="008A533B">
        <w:t xml:space="preserve"> member expertise and provid</w:t>
      </w:r>
      <w:r w:rsidR="00932DBC">
        <w:t xml:space="preserve">ing </w:t>
      </w:r>
      <w:r w:rsidR="008A533B">
        <w:t>opportunities to learn from each other. Boetticher described five changes associat</w:t>
      </w:r>
      <w:r w:rsidR="0098590D">
        <w:t>ed with the 2019 MDRT EDGE: 1) e</w:t>
      </w:r>
      <w:r w:rsidR="008A533B">
        <w:t>verything will stay within the main ballroom to keep the experiential environment more cohesive and intimate; 2) EDGE peer groups will add more structure</w:t>
      </w:r>
      <w:r w:rsidR="001334EB">
        <w:t xml:space="preserve"> and empower peer group leaders to become ambassadors of the program; 3) there will be a focus on faculty members, scaling back on speakers, to provide more of a university feel. Six anchor speakers, </w:t>
      </w:r>
      <w:r w:rsidR="00F84B36">
        <w:t xml:space="preserve">however -- </w:t>
      </w:r>
      <w:r w:rsidR="001334EB">
        <w:t>including a female fighter pilot and former monk</w:t>
      </w:r>
      <w:r w:rsidR="00F84B36">
        <w:t xml:space="preserve"> --</w:t>
      </w:r>
      <w:r w:rsidR="001334EB">
        <w:t xml:space="preserve"> will offer motivation and inspiration; 4</w:t>
      </w:r>
      <w:r w:rsidR="001334EB" w:rsidRPr="009B036F">
        <w:t xml:space="preserve">) </w:t>
      </w:r>
      <w:r w:rsidR="009B036F" w:rsidRPr="009B036F">
        <w:t>learning objectives will be better aligned with content areas defined by the Content Development department</w:t>
      </w:r>
      <w:r w:rsidR="001334EB" w:rsidRPr="009B036F">
        <w:t xml:space="preserve">; </w:t>
      </w:r>
      <w:r w:rsidR="001334EB">
        <w:t xml:space="preserve">5) a personalized program will provide </w:t>
      </w:r>
      <w:r w:rsidR="00F84B36">
        <w:t xml:space="preserve">a </w:t>
      </w:r>
      <w:r w:rsidR="001334EB">
        <w:t xml:space="preserve">recommended work schedule for each attendee, but attendees also will have access to the entire </w:t>
      </w:r>
      <w:r w:rsidR="00DC2CFA" w:rsidRPr="00DC2CFA">
        <w:t>schedule.</w:t>
      </w:r>
    </w:p>
    <w:p w:rsidR="00042DC6" w:rsidRDefault="00042DC6" w:rsidP="00CE7CBA">
      <w:pPr>
        <w:pStyle w:val="BodyText"/>
        <w:ind w:left="0"/>
      </w:pPr>
    </w:p>
    <w:p w:rsidR="00CE7CBA" w:rsidRDefault="00CE7CBA" w:rsidP="00CE7CBA">
      <w:pPr>
        <w:pStyle w:val="BodyText"/>
        <w:ind w:left="0"/>
        <w:rPr>
          <w:u w:val="single"/>
        </w:rPr>
      </w:pPr>
    </w:p>
    <w:p w:rsidR="00E7497B" w:rsidRDefault="00E7497B" w:rsidP="00E7497B">
      <w:pPr>
        <w:pStyle w:val="BodyText"/>
        <w:spacing w:before="1"/>
        <w:rPr>
          <w:rFonts w:eastAsiaTheme="minorHAnsi"/>
          <w:lang w:bidi="ar-SA"/>
        </w:rPr>
      </w:pPr>
      <w:r>
        <w:rPr>
          <w:u w:val="single"/>
        </w:rPr>
        <w:t>FOUNDATION UPDATE</w:t>
      </w:r>
    </w:p>
    <w:p w:rsidR="00C630D6" w:rsidRDefault="00E7497B" w:rsidP="000A2DA5">
      <w:pPr>
        <w:pStyle w:val="BodyText"/>
        <w:spacing w:before="123" w:line="360" w:lineRule="auto"/>
        <w:ind w:right="338"/>
      </w:pPr>
      <w:r>
        <w:t xml:space="preserve">Executive Director, MDRT Foundation </w:t>
      </w:r>
      <w:r>
        <w:rPr>
          <w:b/>
          <w:bCs/>
        </w:rPr>
        <w:t xml:space="preserve">Michele Stauff </w:t>
      </w:r>
      <w:r>
        <w:t>shared plans associated with the MDRT Foundation’s 60</w:t>
      </w:r>
      <w:r>
        <w:rPr>
          <w:vertAlign w:val="superscript"/>
        </w:rPr>
        <w:t>th</w:t>
      </w:r>
      <w:r>
        <w:t xml:space="preserve"> Anniversary and referred to the recent Omni announcing </w:t>
      </w:r>
      <w:r w:rsidRPr="00E7497B">
        <w:t xml:space="preserve">the staff breakfast celebration on </w:t>
      </w:r>
      <w:r>
        <w:t xml:space="preserve">Monday, August 19. Global Development Manager </w:t>
      </w:r>
      <w:r>
        <w:rPr>
          <w:b/>
          <w:bCs/>
        </w:rPr>
        <w:t>Karen Matts</w:t>
      </w:r>
      <w:r>
        <w:t xml:space="preserve"> announced the Foundation’s $60,000 grant in MDRT members’ honor to Kiva, a non-profit organization specializing in micro-loans. The grant is meant to provide an opportunity to engage the membership, honor the major donors and make a global impact. Matts will be sending a link to honor Excalibur Knights with a $500 credit each to make a loan. She shared a brief video featuring MDRT Foundation President </w:t>
      </w:r>
      <w:r>
        <w:rPr>
          <w:b/>
          <w:bCs/>
        </w:rPr>
        <w:t xml:space="preserve">Ted </w:t>
      </w:r>
      <w:proofErr w:type="spellStart"/>
      <w:r>
        <w:rPr>
          <w:b/>
          <w:bCs/>
        </w:rPr>
        <w:t>Rusinoff</w:t>
      </w:r>
      <w:proofErr w:type="spellEnd"/>
      <w:r>
        <w:t xml:space="preserve">, who explained how MDRT members will direct the process and determine where funds will go around the world. The revolving loan nature of these loans allows members to continue loaning out funds over the next three years as funds are repaid. </w:t>
      </w:r>
    </w:p>
    <w:sectPr w:rsidR="00C630D6" w:rsidSect="004D1BA5">
      <w:footerReference w:type="default" r:id="rId7"/>
      <w:pgSz w:w="12240" w:h="15840"/>
      <w:pgMar w:top="1440" w:right="1440" w:bottom="1440" w:left="1440" w:header="0" w:footer="9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BD" w:rsidRDefault="009C76BD">
      <w:r>
        <w:separator/>
      </w:r>
    </w:p>
  </w:endnote>
  <w:endnote w:type="continuationSeparator" w:id="0">
    <w:p w:rsidR="009C76BD" w:rsidRDefault="009C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95" w:rsidRDefault="0060682D">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9340850</wp:posOffset>
              </wp:positionV>
              <wp:extent cx="128905" cy="182245"/>
              <wp:effectExtent l="317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495" w:rsidRDefault="008E77BF">
                          <w:pPr>
                            <w:pStyle w:val="BodyText"/>
                            <w:spacing w:before="13"/>
                            <w:ind w:left="40"/>
                          </w:pPr>
                          <w:r>
                            <w:fldChar w:fldCharType="begin"/>
                          </w:r>
                          <w:r>
                            <w:instrText xml:space="preserve"> PAGE </w:instrText>
                          </w:r>
                          <w:r>
                            <w:fldChar w:fldCharType="separate"/>
                          </w:r>
                          <w:r w:rsidR="00A12BA4">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35.5pt;width:10.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WqQ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" filled="f" stroked="f">
              <v:textbox inset="0,0,0,0">
                <w:txbxContent>
                  <w:p w:rsidR="00583495" w:rsidRDefault="008E77BF">
                    <w:pPr>
                      <w:pStyle w:val="BodyText"/>
                      <w:spacing w:before="13"/>
                      <w:ind w:left="40"/>
                    </w:pPr>
                    <w:r>
                      <w:fldChar w:fldCharType="begin"/>
                    </w:r>
                    <w:r>
                      <w:instrText xml:space="preserve"> PAGE </w:instrText>
                    </w:r>
                    <w:r>
                      <w:fldChar w:fldCharType="separate"/>
                    </w:r>
                    <w:r w:rsidR="00A12BA4">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BD" w:rsidRDefault="009C76BD">
      <w:r>
        <w:separator/>
      </w:r>
    </w:p>
  </w:footnote>
  <w:footnote w:type="continuationSeparator" w:id="0">
    <w:p w:rsidR="009C76BD" w:rsidRDefault="009C7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37AB"/>
    <w:multiLevelType w:val="hybridMultilevel"/>
    <w:tmpl w:val="961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77BB"/>
    <w:multiLevelType w:val="hybridMultilevel"/>
    <w:tmpl w:val="13F031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4F16294"/>
    <w:multiLevelType w:val="hybridMultilevel"/>
    <w:tmpl w:val="FEAA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073B2"/>
    <w:multiLevelType w:val="hybridMultilevel"/>
    <w:tmpl w:val="72BE63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1C01B2E"/>
    <w:multiLevelType w:val="hybridMultilevel"/>
    <w:tmpl w:val="B21E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04248"/>
    <w:multiLevelType w:val="hybridMultilevel"/>
    <w:tmpl w:val="909C19E4"/>
    <w:lvl w:ilvl="0" w:tplc="DA20BD5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3C930CA"/>
    <w:multiLevelType w:val="hybridMultilevel"/>
    <w:tmpl w:val="30A214B8"/>
    <w:lvl w:ilvl="0" w:tplc="04090017">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E264386"/>
    <w:multiLevelType w:val="hybridMultilevel"/>
    <w:tmpl w:val="C9488ABA"/>
    <w:lvl w:ilvl="0" w:tplc="4836C1D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AEF41BC"/>
    <w:multiLevelType w:val="hybridMultilevel"/>
    <w:tmpl w:val="4C1AF1AE"/>
    <w:lvl w:ilvl="0" w:tplc="C9D22A76">
      <w:start w:val="3"/>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5B2F6829"/>
    <w:multiLevelType w:val="hybridMultilevel"/>
    <w:tmpl w:val="4D3EADB8"/>
    <w:lvl w:ilvl="0" w:tplc="0409000F">
      <w:start w:val="1"/>
      <w:numFmt w:val="decimal"/>
      <w:lvlText w:val="%1."/>
      <w:lvlJc w:val="left"/>
      <w:pPr>
        <w:ind w:left="720" w:hanging="360"/>
      </w:pPr>
      <w:rPr>
        <w:rFonts w:hint="default"/>
      </w:rPr>
    </w:lvl>
    <w:lvl w:ilvl="1" w:tplc="E2DE185C">
      <w:start w:val="1"/>
      <w:numFmt w:val="lowerLetter"/>
      <w:lvlText w:val="%2)"/>
      <w:lvlJc w:val="left"/>
      <w:pPr>
        <w:ind w:left="1440" w:hanging="360"/>
      </w:pPr>
      <w:rPr>
        <w:rFonts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F0133"/>
    <w:multiLevelType w:val="hybridMultilevel"/>
    <w:tmpl w:val="81F0382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64F83DCC"/>
    <w:multiLevelType w:val="hybridMultilevel"/>
    <w:tmpl w:val="E64EF47E"/>
    <w:lvl w:ilvl="0" w:tplc="C9D22A76">
      <w:start w:val="3"/>
      <w:numFmt w:val="low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68CC1A56"/>
    <w:multiLevelType w:val="hybridMultilevel"/>
    <w:tmpl w:val="8C2C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11145"/>
    <w:multiLevelType w:val="hybridMultilevel"/>
    <w:tmpl w:val="1250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3232C"/>
    <w:multiLevelType w:val="hybridMultilevel"/>
    <w:tmpl w:val="276A8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7"/>
  </w:num>
  <w:num w:numId="2">
    <w:abstractNumId w:val="5"/>
  </w:num>
  <w:num w:numId="3">
    <w:abstractNumId w:val="8"/>
  </w:num>
  <w:num w:numId="4">
    <w:abstractNumId w:val="3"/>
  </w:num>
  <w:num w:numId="5">
    <w:abstractNumId w:val="0"/>
  </w:num>
  <w:num w:numId="6">
    <w:abstractNumId w:val="9"/>
  </w:num>
  <w:num w:numId="7">
    <w:abstractNumId w:val="11"/>
  </w:num>
  <w:num w:numId="8">
    <w:abstractNumId w:val="14"/>
  </w:num>
  <w:num w:numId="9">
    <w:abstractNumId w:val="10"/>
  </w:num>
  <w:num w:numId="10">
    <w:abstractNumId w:val="6"/>
  </w:num>
  <w:num w:numId="11">
    <w:abstractNumId w:val="1"/>
  </w:num>
  <w:num w:numId="12">
    <w:abstractNumId w:val="2"/>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95"/>
    <w:rsid w:val="00031106"/>
    <w:rsid w:val="00042DC6"/>
    <w:rsid w:val="000A2DA5"/>
    <w:rsid w:val="000F2814"/>
    <w:rsid w:val="001334EB"/>
    <w:rsid w:val="00170AC0"/>
    <w:rsid w:val="001713CE"/>
    <w:rsid w:val="001A446A"/>
    <w:rsid w:val="001A7337"/>
    <w:rsid w:val="001B6389"/>
    <w:rsid w:val="001D0254"/>
    <w:rsid w:val="001D7061"/>
    <w:rsid w:val="001E794A"/>
    <w:rsid w:val="001F1105"/>
    <w:rsid w:val="002534E8"/>
    <w:rsid w:val="00273508"/>
    <w:rsid w:val="002C7352"/>
    <w:rsid w:val="002E23A5"/>
    <w:rsid w:val="003C3B01"/>
    <w:rsid w:val="003F0385"/>
    <w:rsid w:val="003F6595"/>
    <w:rsid w:val="00404DBA"/>
    <w:rsid w:val="004660AD"/>
    <w:rsid w:val="0048473E"/>
    <w:rsid w:val="004869E4"/>
    <w:rsid w:val="004A780A"/>
    <w:rsid w:val="004B46DB"/>
    <w:rsid w:val="004D1BA5"/>
    <w:rsid w:val="004D3708"/>
    <w:rsid w:val="00583495"/>
    <w:rsid w:val="005A3EBF"/>
    <w:rsid w:val="005C4144"/>
    <w:rsid w:val="005E1F37"/>
    <w:rsid w:val="005F0E51"/>
    <w:rsid w:val="0060682D"/>
    <w:rsid w:val="00620929"/>
    <w:rsid w:val="006C0851"/>
    <w:rsid w:val="006E7F74"/>
    <w:rsid w:val="00740752"/>
    <w:rsid w:val="00763963"/>
    <w:rsid w:val="00790274"/>
    <w:rsid w:val="007D2688"/>
    <w:rsid w:val="00810E15"/>
    <w:rsid w:val="00815BAA"/>
    <w:rsid w:val="00885CB2"/>
    <w:rsid w:val="008A533B"/>
    <w:rsid w:val="008E77BF"/>
    <w:rsid w:val="00906EAA"/>
    <w:rsid w:val="00913371"/>
    <w:rsid w:val="009258D5"/>
    <w:rsid w:val="00927832"/>
    <w:rsid w:val="00932DBC"/>
    <w:rsid w:val="0098590D"/>
    <w:rsid w:val="009B036F"/>
    <w:rsid w:val="009C36DD"/>
    <w:rsid w:val="009C76BD"/>
    <w:rsid w:val="009D33E1"/>
    <w:rsid w:val="00A035A7"/>
    <w:rsid w:val="00A065F2"/>
    <w:rsid w:val="00A12BA4"/>
    <w:rsid w:val="00A40828"/>
    <w:rsid w:val="00A53941"/>
    <w:rsid w:val="00A56DE1"/>
    <w:rsid w:val="00A61E11"/>
    <w:rsid w:val="00A8137D"/>
    <w:rsid w:val="00AB4612"/>
    <w:rsid w:val="00AC7DC1"/>
    <w:rsid w:val="00AE746C"/>
    <w:rsid w:val="00B2190E"/>
    <w:rsid w:val="00B26ABF"/>
    <w:rsid w:val="00B4090B"/>
    <w:rsid w:val="00B4464D"/>
    <w:rsid w:val="00B542A1"/>
    <w:rsid w:val="00BA43CE"/>
    <w:rsid w:val="00BA4DCF"/>
    <w:rsid w:val="00BC44E2"/>
    <w:rsid w:val="00BD1855"/>
    <w:rsid w:val="00BD3716"/>
    <w:rsid w:val="00BE0D8F"/>
    <w:rsid w:val="00BF2EDB"/>
    <w:rsid w:val="00BF6E89"/>
    <w:rsid w:val="00C630D6"/>
    <w:rsid w:val="00C65ADE"/>
    <w:rsid w:val="00C84001"/>
    <w:rsid w:val="00CD1DC8"/>
    <w:rsid w:val="00CE7CBA"/>
    <w:rsid w:val="00D16EFC"/>
    <w:rsid w:val="00D1726B"/>
    <w:rsid w:val="00D207C1"/>
    <w:rsid w:val="00DC2CFA"/>
    <w:rsid w:val="00DE0291"/>
    <w:rsid w:val="00DF6B90"/>
    <w:rsid w:val="00E0319E"/>
    <w:rsid w:val="00E12B75"/>
    <w:rsid w:val="00E16E6A"/>
    <w:rsid w:val="00E21E35"/>
    <w:rsid w:val="00E7497B"/>
    <w:rsid w:val="00EA1B1A"/>
    <w:rsid w:val="00F0366E"/>
    <w:rsid w:val="00F36C88"/>
    <w:rsid w:val="00F8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9C94D0D-BE29-4C2D-9E8C-F2307D2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88"/>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8326">
      <w:bodyDiv w:val="1"/>
      <w:marLeft w:val="0"/>
      <w:marRight w:val="0"/>
      <w:marTop w:val="0"/>
      <w:marBottom w:val="0"/>
      <w:divBdr>
        <w:top w:val="none" w:sz="0" w:space="0" w:color="auto"/>
        <w:left w:val="none" w:sz="0" w:space="0" w:color="auto"/>
        <w:bottom w:val="none" w:sz="0" w:space="0" w:color="auto"/>
        <w:right w:val="none" w:sz="0" w:space="0" w:color="auto"/>
      </w:divBdr>
    </w:div>
    <w:div w:id="73532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Weinhouse</dc:creator>
  <cp:lastModifiedBy>Gayle Weinhouse</cp:lastModifiedBy>
  <cp:revision>15</cp:revision>
  <cp:lastPrinted>2019-08-15T15:22:00Z</cp:lastPrinted>
  <dcterms:created xsi:type="dcterms:W3CDTF">2019-08-14T20:05:00Z</dcterms:created>
  <dcterms:modified xsi:type="dcterms:W3CDTF">2019-08-15T15:36:00Z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2013</vt:lpwstr>
  </property>
  <property fmtid="{D5CDD505-2E9C-101B-9397-08002B2CF9AE}" pid="4" name="LastSaved">
    <vt:filetime>2019-07-31T00:00:00Z</vt:filetime>
  </property>
</Properties>
</file>