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95" w:rsidRDefault="008E77BF">
      <w:pPr>
        <w:spacing w:before="75"/>
        <w:ind w:left="2702"/>
        <w:rPr>
          <w:b/>
        </w:rPr>
      </w:pPr>
      <w:r>
        <w:rPr>
          <w:b/>
        </w:rPr>
        <w:t>MDRT ALL STAFF MEETING SUMMARY</w:t>
      </w:r>
    </w:p>
    <w:p w:rsidR="00583495" w:rsidRDefault="00583495">
      <w:pPr>
        <w:pStyle w:val="BodyText"/>
        <w:ind w:left="0"/>
        <w:rPr>
          <w:b/>
          <w:sz w:val="20"/>
        </w:rPr>
      </w:pPr>
    </w:p>
    <w:p w:rsidR="00583495" w:rsidRDefault="00583495">
      <w:pPr>
        <w:pStyle w:val="BodyText"/>
        <w:ind w:left="0"/>
        <w:rPr>
          <w:b/>
          <w:sz w:val="20"/>
        </w:rPr>
      </w:pPr>
    </w:p>
    <w:p w:rsidR="00583495" w:rsidRDefault="00583495">
      <w:pPr>
        <w:pStyle w:val="BodyText"/>
        <w:ind w:left="0"/>
        <w:rPr>
          <w:b/>
          <w:sz w:val="29"/>
        </w:rPr>
      </w:pPr>
    </w:p>
    <w:p w:rsidR="00583495" w:rsidRDefault="00517A6A">
      <w:pPr>
        <w:pStyle w:val="BodyText"/>
        <w:spacing w:before="94"/>
      </w:pPr>
      <w:r>
        <w:t>January 30, 2020</w:t>
      </w:r>
    </w:p>
    <w:p w:rsidR="00583495" w:rsidRDefault="008E77BF">
      <w:pPr>
        <w:pStyle w:val="BodyText"/>
        <w:spacing w:before="126"/>
      </w:pPr>
      <w:r>
        <w:t>MDRT Headquarters</w:t>
      </w:r>
    </w:p>
    <w:p w:rsidR="00583495" w:rsidRDefault="00583495">
      <w:pPr>
        <w:pStyle w:val="BodyText"/>
        <w:ind w:left="0"/>
        <w:rPr>
          <w:sz w:val="20"/>
        </w:rPr>
      </w:pPr>
    </w:p>
    <w:p w:rsidR="00583495" w:rsidRDefault="00583495">
      <w:pPr>
        <w:pStyle w:val="BodyText"/>
        <w:ind w:left="0"/>
        <w:rPr>
          <w:sz w:val="16"/>
        </w:rPr>
      </w:pPr>
    </w:p>
    <w:p w:rsidR="00583495" w:rsidRDefault="008E77BF">
      <w:pPr>
        <w:pStyle w:val="BodyText"/>
        <w:spacing w:before="94"/>
        <w:ind w:left="7063"/>
      </w:pPr>
      <w:r>
        <w:t>Park Ridge, Illinois, USA</w:t>
      </w:r>
    </w:p>
    <w:p w:rsidR="00583495" w:rsidRDefault="00583495">
      <w:pPr>
        <w:pStyle w:val="BodyText"/>
        <w:ind w:left="0"/>
        <w:rPr>
          <w:sz w:val="24"/>
        </w:rPr>
      </w:pPr>
    </w:p>
    <w:p w:rsidR="00583495" w:rsidRPr="00330C3F" w:rsidRDefault="00583495">
      <w:pPr>
        <w:pStyle w:val="BodyText"/>
        <w:spacing w:before="9"/>
        <w:ind w:left="0"/>
        <w:rPr>
          <w:color w:val="0070C0"/>
          <w:sz w:val="30"/>
        </w:rPr>
      </w:pPr>
    </w:p>
    <w:p w:rsidR="000F5FEA" w:rsidRPr="006E3D92" w:rsidRDefault="008E77BF" w:rsidP="00DF3298">
      <w:pPr>
        <w:pStyle w:val="BodyText"/>
        <w:spacing w:line="362" w:lineRule="auto"/>
        <w:ind w:right="447"/>
      </w:pPr>
      <w:r w:rsidRPr="006E3D92">
        <w:t xml:space="preserve">An all-staff meeting of the Million Dollar Round Table was convened by CEO </w:t>
      </w:r>
      <w:r w:rsidRPr="006E3D92">
        <w:rPr>
          <w:b/>
        </w:rPr>
        <w:t xml:space="preserve">Steve Stahr </w:t>
      </w:r>
      <w:r w:rsidRPr="006E3D92">
        <w:t xml:space="preserve">on </w:t>
      </w:r>
      <w:r w:rsidR="00517A6A" w:rsidRPr="006E3D92">
        <w:t>January 30, 2020</w:t>
      </w:r>
      <w:r w:rsidR="003C3B01" w:rsidRPr="006E3D92">
        <w:t>, at 9 a</w:t>
      </w:r>
      <w:r w:rsidRPr="006E3D92">
        <w:t>.m.</w:t>
      </w:r>
      <w:r w:rsidR="006E3D92">
        <w:t xml:space="preserve"> Stahr </w:t>
      </w:r>
      <w:r w:rsidR="0037777C">
        <w:t>announced</w:t>
      </w:r>
      <w:r w:rsidR="002E2A96">
        <w:t xml:space="preserve"> </w:t>
      </w:r>
      <w:r w:rsidR="00614EA9">
        <w:t xml:space="preserve">a great year for </w:t>
      </w:r>
      <w:r w:rsidR="006E3D92">
        <w:t>MDRT in 2019.</w:t>
      </w:r>
    </w:p>
    <w:p w:rsidR="00583495" w:rsidRPr="00330C3F" w:rsidRDefault="00583495">
      <w:pPr>
        <w:pStyle w:val="BodyText"/>
        <w:spacing w:before="8"/>
        <w:ind w:left="0"/>
        <w:rPr>
          <w:color w:val="0070C0"/>
          <w:sz w:val="21"/>
        </w:rPr>
      </w:pPr>
    </w:p>
    <w:p w:rsidR="00D13E50" w:rsidRPr="00E827A1" w:rsidRDefault="00D13E50" w:rsidP="007C3A8E">
      <w:pPr>
        <w:spacing w:before="1" w:after="240"/>
        <w:ind w:left="100"/>
        <w:rPr>
          <w:sz w:val="24"/>
          <w:u w:val="single"/>
        </w:rPr>
      </w:pPr>
      <w:r w:rsidRPr="00E827A1">
        <w:rPr>
          <w:sz w:val="24"/>
          <w:u w:val="single"/>
        </w:rPr>
        <w:t>CHINA UPDATE</w:t>
      </w:r>
    </w:p>
    <w:p w:rsidR="00517A6A" w:rsidRDefault="00E827A1" w:rsidP="00390D2D">
      <w:pPr>
        <w:spacing w:before="1" w:line="360" w:lineRule="auto"/>
        <w:ind w:left="100"/>
      </w:pPr>
      <w:r>
        <w:t xml:space="preserve">Stahr traveled to Shanghai in </w:t>
      </w:r>
      <w:r w:rsidR="008F34F8">
        <w:t xml:space="preserve">early </w:t>
      </w:r>
      <w:r>
        <w:t xml:space="preserve">December to meet with </w:t>
      </w:r>
      <w:r w:rsidR="00AC2AA6">
        <w:t xml:space="preserve">a) </w:t>
      </w:r>
      <w:r>
        <w:t>a possible cooperation partner</w:t>
      </w:r>
      <w:r w:rsidR="008F34F8">
        <w:t xml:space="preserve"> </w:t>
      </w:r>
      <w:r w:rsidR="002E2A96">
        <w:t>about</w:t>
      </w:r>
      <w:r w:rsidR="003768DA">
        <w:t xml:space="preserve"> temporary activities </w:t>
      </w:r>
      <w:r w:rsidR="008F34F8">
        <w:t xml:space="preserve">and </w:t>
      </w:r>
      <w:r w:rsidR="003768DA">
        <w:t xml:space="preserve">a Professional Supervisory Unit (PSU) to </w:t>
      </w:r>
      <w:r w:rsidR="008F34F8">
        <w:t>establish a Representative Office (RO</w:t>
      </w:r>
      <w:r w:rsidR="008F34F8" w:rsidRPr="00526C60">
        <w:t>)</w:t>
      </w:r>
      <w:r w:rsidR="002E2A96">
        <w:t>;</w:t>
      </w:r>
      <w:r w:rsidR="003768DA">
        <w:t xml:space="preserve"> </w:t>
      </w:r>
      <w:r w:rsidR="00AC2AA6">
        <w:t xml:space="preserve">b) </w:t>
      </w:r>
      <w:r w:rsidR="003768DA">
        <w:t>t</w:t>
      </w:r>
      <w:r w:rsidR="008F34F8" w:rsidRPr="00526C60">
        <w:t>he Shanghai Chamber of International Commerce (CIC)</w:t>
      </w:r>
      <w:r w:rsidR="002E2A96">
        <w:t>;</w:t>
      </w:r>
      <w:r w:rsidR="008F34F8" w:rsidRPr="00526C60">
        <w:t xml:space="preserve"> and </w:t>
      </w:r>
      <w:r w:rsidR="00AC2AA6">
        <w:t xml:space="preserve">c) </w:t>
      </w:r>
      <w:r w:rsidR="000C7522">
        <w:t xml:space="preserve">the </w:t>
      </w:r>
      <w:r w:rsidR="008F34F8" w:rsidRPr="00526C60">
        <w:t>Shanghai China Council for the Promotion of International Trade</w:t>
      </w:r>
      <w:r w:rsidR="003768DA">
        <w:t xml:space="preserve"> (</w:t>
      </w:r>
      <w:r w:rsidR="003768DA" w:rsidRPr="00526C60">
        <w:t>CCP</w:t>
      </w:r>
      <w:r w:rsidR="003768DA">
        <w:t>IT).</w:t>
      </w:r>
      <w:r w:rsidR="008F34F8">
        <w:t xml:space="preserve"> </w:t>
      </w:r>
      <w:r w:rsidR="00390D2D">
        <w:t xml:space="preserve">He </w:t>
      </w:r>
      <w:r>
        <w:t xml:space="preserve">signed an agreement with </w:t>
      </w:r>
      <w:r w:rsidR="008F34F8">
        <w:t>the Shanghai CIC allowing companies to conduct activities and meetings promoting MDRT and membership, using our name and logo</w:t>
      </w:r>
      <w:r>
        <w:t xml:space="preserve"> for </w:t>
      </w:r>
      <w:r w:rsidR="00526C60">
        <w:t>a</w:t>
      </w:r>
      <w:r>
        <w:t xml:space="preserve"> four-month window</w:t>
      </w:r>
      <w:r w:rsidR="002E2A96">
        <w:t xml:space="preserve">, </w:t>
      </w:r>
      <w:r>
        <w:t>January through A</w:t>
      </w:r>
      <w:r w:rsidR="00AC2AA6">
        <w:t>pril. AIA will conduct four</w:t>
      </w:r>
      <w:r>
        <w:t xml:space="preserve"> meetings</w:t>
      </w:r>
      <w:r w:rsidR="003768DA">
        <w:t>; others are interested.</w:t>
      </w:r>
      <w:r w:rsidR="00390D2D">
        <w:t xml:space="preserve"> </w:t>
      </w:r>
      <w:r>
        <w:t xml:space="preserve">Once the Chinese </w:t>
      </w:r>
      <w:r w:rsidR="008F34F8">
        <w:t>N</w:t>
      </w:r>
      <w:r>
        <w:t>ew Year ends</w:t>
      </w:r>
      <w:r w:rsidR="008F34F8">
        <w:t xml:space="preserve"> and some temporary activities </w:t>
      </w:r>
      <w:r w:rsidR="000C7522">
        <w:t xml:space="preserve">have been </w:t>
      </w:r>
      <w:r w:rsidR="008F34F8">
        <w:t xml:space="preserve">conducted successfully, </w:t>
      </w:r>
      <w:r w:rsidR="000C7522">
        <w:t>we</w:t>
      </w:r>
      <w:r w:rsidR="008F34F8">
        <w:t xml:space="preserve"> </w:t>
      </w:r>
      <w:r>
        <w:t xml:space="preserve">will discuss </w:t>
      </w:r>
      <w:r w:rsidR="008F34F8">
        <w:t xml:space="preserve">a </w:t>
      </w:r>
      <w:r>
        <w:t xml:space="preserve">potential agreement with </w:t>
      </w:r>
      <w:r w:rsidR="000C7522">
        <w:t xml:space="preserve">the </w:t>
      </w:r>
      <w:r>
        <w:t>Shanghai CCPIT to serve</w:t>
      </w:r>
      <w:r w:rsidR="008F34F8">
        <w:t xml:space="preserve"> as our</w:t>
      </w:r>
      <w:r w:rsidR="00D86DD4">
        <w:t xml:space="preserve"> PS</w:t>
      </w:r>
      <w:r w:rsidR="000C7522">
        <w:t>U</w:t>
      </w:r>
      <w:r w:rsidR="008F34F8">
        <w:t xml:space="preserve"> to establish a RO. </w:t>
      </w:r>
      <w:r w:rsidR="000C7522">
        <w:t xml:space="preserve">The Beijing </w:t>
      </w:r>
      <w:r w:rsidR="00614EA9">
        <w:t xml:space="preserve">Financial Office also </w:t>
      </w:r>
      <w:r w:rsidR="000C7522">
        <w:t xml:space="preserve">expressed interest in working with MDRT as a PSU. </w:t>
      </w:r>
      <w:r w:rsidR="008F34F8">
        <w:t xml:space="preserve">MDRT will meet with both </w:t>
      </w:r>
      <w:r w:rsidR="000C7522">
        <w:t xml:space="preserve">organizations </w:t>
      </w:r>
      <w:r w:rsidR="008F34F8">
        <w:t>once it is safe to return to China to begin negotiations. We</w:t>
      </w:r>
      <w:r>
        <w:t xml:space="preserve"> may have two ROs</w:t>
      </w:r>
      <w:r w:rsidR="008F34F8">
        <w:t xml:space="preserve"> </w:t>
      </w:r>
      <w:r w:rsidR="002E2A96">
        <w:t>–</w:t>
      </w:r>
      <w:r w:rsidR="008F34F8">
        <w:t xml:space="preserve"> </w:t>
      </w:r>
      <w:r w:rsidR="002E2A96">
        <w:t>a financial center</w:t>
      </w:r>
      <w:r>
        <w:t xml:space="preserve"> in Shanghai</w:t>
      </w:r>
      <w:r w:rsidR="001E06A3">
        <w:t xml:space="preserve"> </w:t>
      </w:r>
      <w:r w:rsidR="00390D2D">
        <w:t xml:space="preserve">to serve </w:t>
      </w:r>
      <w:r w:rsidR="000C7522">
        <w:t>member companies</w:t>
      </w:r>
      <w:r>
        <w:t xml:space="preserve"> and </w:t>
      </w:r>
      <w:r w:rsidR="002E2A96">
        <w:t xml:space="preserve">a political center </w:t>
      </w:r>
      <w:r w:rsidR="00390D2D">
        <w:t xml:space="preserve">in Beijing to develop </w:t>
      </w:r>
      <w:r w:rsidR="001E06A3">
        <w:t>contacts</w:t>
      </w:r>
      <w:r>
        <w:t xml:space="preserve">. </w:t>
      </w:r>
      <w:r w:rsidR="00214A4D">
        <w:t>W</w:t>
      </w:r>
      <w:r w:rsidR="001E06A3">
        <w:t xml:space="preserve">e will </w:t>
      </w:r>
      <w:r w:rsidR="007C3A8E">
        <w:t>proceed once</w:t>
      </w:r>
      <w:r w:rsidR="001E06A3">
        <w:t xml:space="preserve"> we have the</w:t>
      </w:r>
      <w:r>
        <w:t xml:space="preserve"> go</w:t>
      </w:r>
      <w:r w:rsidR="007C3A8E">
        <w:t>-</w:t>
      </w:r>
      <w:r>
        <w:t>ahead</w:t>
      </w:r>
      <w:r w:rsidR="00390D2D" w:rsidRPr="00390D2D">
        <w:t xml:space="preserve"> </w:t>
      </w:r>
      <w:r w:rsidR="00390D2D">
        <w:t xml:space="preserve">and membership increases </w:t>
      </w:r>
      <w:r w:rsidR="00614EA9">
        <w:t xml:space="preserve">are </w:t>
      </w:r>
      <w:r w:rsidR="00390D2D">
        <w:t>expected to resume</w:t>
      </w:r>
      <w:r>
        <w:t xml:space="preserve">. </w:t>
      </w:r>
      <w:r w:rsidR="00614EA9">
        <w:t>Meanwhile</w:t>
      </w:r>
      <w:r w:rsidR="001E06A3">
        <w:t xml:space="preserve">, </w:t>
      </w:r>
      <w:r>
        <w:t>members can join online</w:t>
      </w:r>
      <w:r w:rsidR="002E2A96">
        <w:t xml:space="preserve"> and</w:t>
      </w:r>
      <w:r>
        <w:t xml:space="preserve"> </w:t>
      </w:r>
      <w:r w:rsidR="007F4B37">
        <w:t>M</w:t>
      </w:r>
      <w:r>
        <w:t xml:space="preserve">DRT is </w:t>
      </w:r>
      <w:r w:rsidR="007C3A8E">
        <w:t xml:space="preserve">in a good position </w:t>
      </w:r>
      <w:r w:rsidR="007F4B37">
        <w:t>with a sufficient</w:t>
      </w:r>
      <w:r>
        <w:t xml:space="preserve"> reserve until numbers increase again.</w:t>
      </w:r>
    </w:p>
    <w:p w:rsidR="00517A6A" w:rsidRDefault="00517A6A" w:rsidP="00517A6A">
      <w:pPr>
        <w:spacing w:before="1" w:line="360" w:lineRule="auto"/>
        <w:ind w:left="100"/>
      </w:pPr>
    </w:p>
    <w:p w:rsidR="00C21E2E" w:rsidRDefault="00517A6A" w:rsidP="008C78CE">
      <w:pPr>
        <w:tabs>
          <w:tab w:val="left" w:pos="3270"/>
        </w:tabs>
        <w:spacing w:before="1" w:line="360" w:lineRule="auto"/>
        <w:ind w:left="100"/>
        <w:rPr>
          <w:u w:val="single"/>
        </w:rPr>
      </w:pPr>
      <w:r>
        <w:rPr>
          <w:u w:val="single"/>
        </w:rPr>
        <w:t>MID-YEAR MEETING</w:t>
      </w:r>
    </w:p>
    <w:p w:rsidR="00517A6A" w:rsidRDefault="00DC4056" w:rsidP="00DE19D8">
      <w:pPr>
        <w:spacing w:before="1" w:line="360" w:lineRule="auto"/>
        <w:ind w:left="100"/>
      </w:pPr>
      <w:r>
        <w:t>T</w:t>
      </w:r>
      <w:r w:rsidR="002E2A96">
        <w:t xml:space="preserve">he </w:t>
      </w:r>
      <w:r w:rsidR="008010B3">
        <w:t xml:space="preserve">Mid-Year Meeting will be February 23 to 26 </w:t>
      </w:r>
      <w:r w:rsidR="002E2A96">
        <w:t>at The Breakers in Palm Beach, Florida.</w:t>
      </w:r>
      <w:r w:rsidR="008010B3">
        <w:t xml:space="preserve"> The focus will be on strategy for the 2021 organizational year. MDRT First Vice President </w:t>
      </w:r>
      <w:r w:rsidR="002E2A96">
        <w:rPr>
          <w:b/>
        </w:rPr>
        <w:t xml:space="preserve">Ian Green, Dip </w:t>
      </w:r>
      <w:r w:rsidR="008010B3">
        <w:rPr>
          <w:b/>
        </w:rPr>
        <w:t>PFS</w:t>
      </w:r>
      <w:r w:rsidR="008010B3">
        <w:t>, is looking at committees. The half-day meetings will be more high-level</w:t>
      </w:r>
      <w:r w:rsidR="00774AC4">
        <w:t xml:space="preserve"> and </w:t>
      </w:r>
      <w:r w:rsidR="008010B3">
        <w:t xml:space="preserve">strategic and will </w:t>
      </w:r>
      <w:r w:rsidR="003D4457">
        <w:t>allow</w:t>
      </w:r>
      <w:r w:rsidR="008010B3">
        <w:t xml:space="preserve"> time</w:t>
      </w:r>
      <w:r w:rsidR="00614EA9">
        <w:t xml:space="preserve"> for participant</w:t>
      </w:r>
      <w:r w:rsidR="00774AC4">
        <w:t xml:space="preserve"> networking</w:t>
      </w:r>
      <w:r w:rsidR="008010B3">
        <w:t xml:space="preserve">. Stahr will report on the Mid-Year Meeting at the </w:t>
      </w:r>
      <w:r w:rsidR="008010B3">
        <w:lastRenderedPageBreak/>
        <w:t xml:space="preserve">March All Staff meeting. He thanked Meeting Planner </w:t>
      </w:r>
      <w:r w:rsidR="008010B3">
        <w:rPr>
          <w:b/>
        </w:rPr>
        <w:t>Anne Dignan</w:t>
      </w:r>
      <w:r w:rsidR="008010B3">
        <w:t xml:space="preserve">, who worked with Executive Assistant </w:t>
      </w:r>
      <w:r w:rsidR="008010B3">
        <w:rPr>
          <w:b/>
        </w:rPr>
        <w:t>Gina Fadin</w:t>
      </w:r>
      <w:r w:rsidR="008010B3">
        <w:t xml:space="preserve"> to </w:t>
      </w:r>
      <w:r w:rsidR="002E2A96">
        <w:t>complete</w:t>
      </w:r>
      <w:r w:rsidR="008010B3">
        <w:t xml:space="preserve"> the agenda book and </w:t>
      </w:r>
      <w:r w:rsidR="002E2A96">
        <w:t>all other requirements</w:t>
      </w:r>
      <w:r w:rsidR="008010B3">
        <w:t>, and thanked everyone who touched this meeting in some way.</w:t>
      </w:r>
    </w:p>
    <w:p w:rsidR="008010B3" w:rsidRDefault="008010B3" w:rsidP="00DE19D8">
      <w:pPr>
        <w:spacing w:before="1" w:line="360" w:lineRule="auto"/>
        <w:ind w:left="100"/>
      </w:pPr>
    </w:p>
    <w:p w:rsidR="002E1FEB" w:rsidRDefault="00517A6A" w:rsidP="004F3C87">
      <w:pPr>
        <w:spacing w:before="1" w:line="360" w:lineRule="auto"/>
        <w:ind w:left="100"/>
        <w:rPr>
          <w:u w:val="single"/>
        </w:rPr>
      </w:pPr>
      <w:r>
        <w:rPr>
          <w:u w:val="single"/>
        </w:rPr>
        <w:t>NOMINEE</w:t>
      </w:r>
    </w:p>
    <w:p w:rsidR="005B4066" w:rsidRDefault="007218D1" w:rsidP="00390D2D">
      <w:pPr>
        <w:spacing w:before="1" w:line="360" w:lineRule="auto"/>
        <w:ind w:left="100"/>
      </w:pPr>
      <w:r>
        <w:t xml:space="preserve">Stahr </w:t>
      </w:r>
      <w:r w:rsidR="00517A6A">
        <w:t xml:space="preserve">welcomed </w:t>
      </w:r>
      <w:r w:rsidR="00517A6A">
        <w:rPr>
          <w:b/>
        </w:rPr>
        <w:t>Greg</w:t>
      </w:r>
      <w:r w:rsidR="00276D28">
        <w:rPr>
          <w:b/>
        </w:rPr>
        <w:t>ory B.</w:t>
      </w:r>
      <w:r w:rsidR="00517A6A">
        <w:rPr>
          <w:b/>
        </w:rPr>
        <w:t xml:space="preserve"> Gagne,</w:t>
      </w:r>
      <w:r w:rsidR="00276D28">
        <w:rPr>
          <w:b/>
        </w:rPr>
        <w:t xml:space="preserve"> </w:t>
      </w:r>
      <w:proofErr w:type="spellStart"/>
      <w:r w:rsidR="00276D28">
        <w:rPr>
          <w:b/>
        </w:rPr>
        <w:t>ChFC</w:t>
      </w:r>
      <w:proofErr w:type="spellEnd"/>
      <w:r w:rsidR="00517A6A">
        <w:t xml:space="preserve">, </w:t>
      </w:r>
      <w:r w:rsidR="00276D28">
        <w:t xml:space="preserve">of Exeter, New Hampshire, as </w:t>
      </w:r>
      <w:r w:rsidR="00517A6A">
        <w:t xml:space="preserve">MDRT’s </w:t>
      </w:r>
      <w:r w:rsidR="00276D28">
        <w:t xml:space="preserve">2020 </w:t>
      </w:r>
      <w:r w:rsidR="00517A6A">
        <w:t>Nominee to the Executive Committee.</w:t>
      </w:r>
      <w:r w:rsidR="00276D28">
        <w:t xml:space="preserve"> Mr. Gagne will </w:t>
      </w:r>
      <w:r w:rsidR="00C80DFC">
        <w:t>become</w:t>
      </w:r>
      <w:r w:rsidR="00276D28">
        <w:t xml:space="preserve"> Secre</w:t>
      </w:r>
      <w:r w:rsidR="00462AC3">
        <w:rPr>
          <w:color w:val="000000"/>
          <w:shd w:val="clear" w:color="auto" w:fill="FFFFFF"/>
        </w:rPr>
        <w:t xml:space="preserve">tary on September 1, 2020. </w:t>
      </w:r>
      <w:r>
        <w:rPr>
          <w:color w:val="000000"/>
          <w:shd w:val="clear" w:color="auto" w:fill="FFFFFF"/>
        </w:rPr>
        <w:t>A</w:t>
      </w:r>
      <w:r w:rsidR="00462AC3">
        <w:rPr>
          <w:color w:val="000000"/>
          <w:shd w:val="clear" w:color="auto" w:fill="FFFFFF"/>
        </w:rPr>
        <w:t xml:space="preserve"> 20-year member with four Court of the Table and 11 Top of the Table qualifications</w:t>
      </w:r>
      <w:r>
        <w:rPr>
          <w:color w:val="000000"/>
          <w:shd w:val="clear" w:color="auto" w:fill="FFFFFF"/>
        </w:rPr>
        <w:t>, Gagne is</w:t>
      </w:r>
      <w:r w:rsidR="000C5C01">
        <w:rPr>
          <w:color w:val="000000"/>
          <w:shd w:val="clear" w:color="auto" w:fill="FFFFFF"/>
        </w:rPr>
        <w:t xml:space="preserve"> a Global Council Member</w:t>
      </w:r>
      <w:r>
        <w:rPr>
          <w:color w:val="000000"/>
          <w:shd w:val="clear" w:color="auto" w:fill="FFFFFF"/>
        </w:rPr>
        <w:t>, Top of the Table Chair</w:t>
      </w:r>
      <w:r w:rsidR="00822D26">
        <w:rPr>
          <w:color w:val="000000"/>
          <w:shd w:val="clear" w:color="auto" w:fill="FFFFFF"/>
        </w:rPr>
        <w:t xml:space="preserve"> and </w:t>
      </w:r>
      <w:r w:rsidR="00462AC3">
        <w:rPr>
          <w:color w:val="000000"/>
          <w:shd w:val="clear" w:color="auto" w:fill="FFFFFF"/>
        </w:rPr>
        <w:t>Platinum Knight of the MDRT Foundation</w:t>
      </w:r>
      <w:r w:rsidR="00822D26">
        <w:rPr>
          <w:color w:val="000000"/>
          <w:shd w:val="clear" w:color="auto" w:fill="FFFFFF"/>
        </w:rPr>
        <w:t xml:space="preserve">, </w:t>
      </w:r>
      <w:r w:rsidR="00462AC3">
        <w:rPr>
          <w:color w:val="000000"/>
          <w:shd w:val="clear" w:color="auto" w:fill="FFFFFF"/>
        </w:rPr>
        <w:t xml:space="preserve">and has served on </w:t>
      </w:r>
      <w:r w:rsidR="00822D26">
        <w:rPr>
          <w:color w:val="000000"/>
          <w:shd w:val="clear" w:color="auto" w:fill="FFFFFF"/>
        </w:rPr>
        <w:t>the Foundation’s</w:t>
      </w:r>
      <w:r w:rsidR="00462AC3">
        <w:rPr>
          <w:color w:val="000000"/>
          <w:shd w:val="clear" w:color="auto" w:fill="FFFFFF"/>
        </w:rPr>
        <w:t xml:space="preserve"> Board of Trustees.</w:t>
      </w:r>
      <w:r w:rsidR="003609A5">
        <w:rPr>
          <w:color w:val="000000"/>
          <w:shd w:val="clear" w:color="auto" w:fill="FFFFFF"/>
        </w:rPr>
        <w:t xml:space="preserve"> </w:t>
      </w:r>
      <w:r w:rsidR="00A50224">
        <w:rPr>
          <w:color w:val="000000"/>
          <w:shd w:val="clear" w:color="auto" w:fill="FFFFFF"/>
        </w:rPr>
        <w:t xml:space="preserve">Gagne is excited about the nomination, </w:t>
      </w:r>
      <w:r w:rsidR="00822D26">
        <w:rPr>
          <w:color w:val="000000"/>
          <w:shd w:val="clear" w:color="auto" w:fill="FFFFFF"/>
        </w:rPr>
        <w:t xml:space="preserve">while mindful of </w:t>
      </w:r>
      <w:r w:rsidR="00A50224">
        <w:rPr>
          <w:color w:val="000000"/>
          <w:shd w:val="clear" w:color="auto" w:fill="FFFFFF"/>
        </w:rPr>
        <w:t xml:space="preserve">the magnitude of </w:t>
      </w:r>
      <w:r w:rsidR="00FB4FFF">
        <w:rPr>
          <w:color w:val="000000"/>
          <w:shd w:val="clear" w:color="auto" w:fill="FFFFFF"/>
        </w:rPr>
        <w:t>his new role</w:t>
      </w:r>
      <w:r w:rsidR="00A50224">
        <w:rPr>
          <w:color w:val="000000"/>
          <w:shd w:val="clear" w:color="auto" w:fill="FFFFFF"/>
        </w:rPr>
        <w:t>. Stahr and Gagne will go t</w:t>
      </w:r>
      <w:r w:rsidR="003609A5">
        <w:rPr>
          <w:color w:val="000000"/>
          <w:shd w:val="clear" w:color="auto" w:fill="FFFFFF"/>
        </w:rPr>
        <w:t xml:space="preserve">hrough </w:t>
      </w:r>
      <w:r w:rsidR="000C5C01">
        <w:rPr>
          <w:color w:val="000000"/>
          <w:shd w:val="clear" w:color="auto" w:fill="FFFFFF"/>
        </w:rPr>
        <w:t xml:space="preserve">an </w:t>
      </w:r>
      <w:r w:rsidR="003609A5">
        <w:rPr>
          <w:color w:val="000000"/>
          <w:shd w:val="clear" w:color="auto" w:fill="FFFFFF"/>
        </w:rPr>
        <w:t xml:space="preserve">orientation </w:t>
      </w:r>
      <w:r w:rsidR="000C5C01">
        <w:rPr>
          <w:color w:val="000000"/>
          <w:shd w:val="clear" w:color="auto" w:fill="FFFFFF"/>
        </w:rPr>
        <w:t xml:space="preserve">with staff </w:t>
      </w:r>
      <w:r w:rsidR="003609A5">
        <w:rPr>
          <w:color w:val="000000"/>
          <w:shd w:val="clear" w:color="auto" w:fill="FFFFFF"/>
        </w:rPr>
        <w:t>at t</w:t>
      </w:r>
      <w:r w:rsidR="00A50224">
        <w:rPr>
          <w:color w:val="000000"/>
          <w:shd w:val="clear" w:color="auto" w:fill="FFFFFF"/>
        </w:rPr>
        <w:t>he</w:t>
      </w:r>
      <w:r w:rsidR="002E2A96">
        <w:rPr>
          <w:color w:val="000000"/>
          <w:shd w:val="clear" w:color="auto" w:fill="FFFFFF"/>
        </w:rPr>
        <w:t xml:space="preserve"> April 24 </w:t>
      </w:r>
      <w:r w:rsidR="00A50224">
        <w:rPr>
          <w:color w:val="000000"/>
          <w:shd w:val="clear" w:color="auto" w:fill="FFFFFF"/>
        </w:rPr>
        <w:t>Executive Committee meeting</w:t>
      </w:r>
      <w:r w:rsidR="00FB4FFF">
        <w:rPr>
          <w:color w:val="000000"/>
          <w:shd w:val="clear" w:color="auto" w:fill="FFFFFF"/>
        </w:rPr>
        <w:t xml:space="preserve"> and</w:t>
      </w:r>
      <w:r w:rsidR="00571C84">
        <w:rPr>
          <w:color w:val="000000"/>
          <w:shd w:val="clear" w:color="auto" w:fill="FFFFFF"/>
        </w:rPr>
        <w:t xml:space="preserve"> will continue to work on the agenda</w:t>
      </w:r>
      <w:r w:rsidR="00822D26">
        <w:rPr>
          <w:color w:val="000000"/>
          <w:shd w:val="clear" w:color="auto" w:fill="FFFFFF"/>
        </w:rPr>
        <w:t>:</w:t>
      </w:r>
      <w:r w:rsidR="00571C84">
        <w:rPr>
          <w:color w:val="000000"/>
          <w:shd w:val="clear" w:color="auto" w:fill="FFFFFF"/>
        </w:rPr>
        <w:t xml:space="preserve"> </w:t>
      </w:r>
      <w:r w:rsidR="007F4B37">
        <w:rPr>
          <w:color w:val="000000"/>
          <w:shd w:val="clear" w:color="auto" w:fill="FFFFFF"/>
        </w:rPr>
        <w:t>S</w:t>
      </w:r>
      <w:r w:rsidR="00571C84">
        <w:rPr>
          <w:color w:val="000000"/>
          <w:shd w:val="clear" w:color="auto" w:fill="FFFFFF"/>
        </w:rPr>
        <w:t xml:space="preserve">tahr asked </w:t>
      </w:r>
      <w:r w:rsidR="007F4B37">
        <w:rPr>
          <w:color w:val="000000"/>
          <w:shd w:val="clear" w:color="auto" w:fill="FFFFFF"/>
        </w:rPr>
        <w:t>all executiv</w:t>
      </w:r>
      <w:r w:rsidR="00571C84">
        <w:rPr>
          <w:color w:val="000000"/>
          <w:shd w:val="clear" w:color="auto" w:fill="FFFFFF"/>
        </w:rPr>
        <w:t xml:space="preserve">e staff </w:t>
      </w:r>
      <w:r w:rsidR="00822D26">
        <w:rPr>
          <w:color w:val="000000"/>
          <w:shd w:val="clear" w:color="auto" w:fill="FFFFFF"/>
        </w:rPr>
        <w:t xml:space="preserve">to </w:t>
      </w:r>
      <w:r w:rsidR="00571C84">
        <w:rPr>
          <w:color w:val="000000"/>
          <w:shd w:val="clear" w:color="auto" w:fill="FFFFFF"/>
        </w:rPr>
        <w:t>be in the office</w:t>
      </w:r>
      <w:r w:rsidR="007F4B37">
        <w:rPr>
          <w:color w:val="000000"/>
          <w:shd w:val="clear" w:color="auto" w:fill="FFFFFF"/>
        </w:rPr>
        <w:t xml:space="preserve">. </w:t>
      </w:r>
      <w:r w:rsidR="003609A5">
        <w:rPr>
          <w:color w:val="000000"/>
          <w:shd w:val="clear" w:color="auto" w:fill="FFFFFF"/>
        </w:rPr>
        <w:t>Gagne will attend the May and July Executive Committee meetings to observe and learn.</w:t>
      </w:r>
      <w:r w:rsidR="003609A5">
        <w:t xml:space="preserve"> </w:t>
      </w:r>
    </w:p>
    <w:p w:rsidR="00B3192E" w:rsidRDefault="00B3192E" w:rsidP="00390D2D">
      <w:pPr>
        <w:spacing w:before="1" w:line="360" w:lineRule="auto"/>
        <w:ind w:left="100"/>
      </w:pPr>
    </w:p>
    <w:p w:rsidR="006C5803" w:rsidRPr="00B3192E" w:rsidRDefault="00517A6A" w:rsidP="00B3192E">
      <w:pPr>
        <w:spacing w:before="1" w:line="360" w:lineRule="auto"/>
        <w:ind w:left="100"/>
      </w:pPr>
      <w:r w:rsidRPr="003F0449">
        <w:rPr>
          <w:u w:val="single"/>
        </w:rPr>
        <w:t>NEW ENTITIES</w:t>
      </w:r>
    </w:p>
    <w:p w:rsidR="00B3192E" w:rsidRDefault="00517A6A" w:rsidP="00B3192E">
      <w:pPr>
        <w:spacing w:before="1" w:line="360" w:lineRule="auto"/>
        <w:ind w:left="100"/>
      </w:pPr>
      <w:r w:rsidRPr="003F0449">
        <w:t>Stahr updated staff on</w:t>
      </w:r>
      <w:r w:rsidR="001F4308" w:rsidRPr="003F0449">
        <w:t xml:space="preserve"> </w:t>
      </w:r>
      <w:r w:rsidR="00714A74" w:rsidRPr="003F0449">
        <w:t>MDRT Globa</w:t>
      </w:r>
      <w:r w:rsidR="00294E8A">
        <w:t xml:space="preserve">l Services, led by </w:t>
      </w:r>
      <w:r w:rsidR="003F0449" w:rsidRPr="003F0449">
        <w:t xml:space="preserve">MDRT Global Services Manager </w:t>
      </w:r>
      <w:r w:rsidR="003F0449" w:rsidRPr="003F0449">
        <w:rPr>
          <w:b/>
        </w:rPr>
        <w:t>Julie Langlie</w:t>
      </w:r>
      <w:r w:rsidR="002E2A96">
        <w:t>,</w:t>
      </w:r>
      <w:r w:rsidR="003F0449" w:rsidRPr="003F0449">
        <w:t xml:space="preserve"> and </w:t>
      </w:r>
      <w:r w:rsidR="00714A74" w:rsidRPr="003F0449">
        <w:t>MDRT Business Services</w:t>
      </w:r>
      <w:r w:rsidR="003F0449" w:rsidRPr="003F0449">
        <w:t>,</w:t>
      </w:r>
      <w:r w:rsidR="000C5C01">
        <w:t xml:space="preserve"> Inc., </w:t>
      </w:r>
      <w:r w:rsidR="003F0449" w:rsidRPr="003F0449">
        <w:t>led by MDRT Business Services Manager</w:t>
      </w:r>
      <w:r w:rsidR="00714A74" w:rsidRPr="003F0449">
        <w:t xml:space="preserve"> </w:t>
      </w:r>
      <w:r w:rsidR="00714A74" w:rsidRPr="003F0449">
        <w:rPr>
          <w:b/>
        </w:rPr>
        <w:t>Mary Lake</w:t>
      </w:r>
      <w:r w:rsidR="003F0449" w:rsidRPr="003F0449">
        <w:t>.</w:t>
      </w:r>
      <w:r w:rsidR="00AF4706" w:rsidRPr="003F0449">
        <w:t xml:space="preserve"> </w:t>
      </w:r>
      <w:r w:rsidR="00822D26">
        <w:t>Both</w:t>
      </w:r>
      <w:r w:rsidR="00822D26" w:rsidRPr="00822D26">
        <w:t xml:space="preserve"> </w:t>
      </w:r>
      <w:r w:rsidR="00822D26" w:rsidRPr="003F0449">
        <w:t xml:space="preserve">will </w:t>
      </w:r>
      <w:r w:rsidR="00822D26">
        <w:t xml:space="preserve">become part of the Executive department </w:t>
      </w:r>
      <w:r w:rsidR="00800C80">
        <w:t xml:space="preserve">(third floor, south) </w:t>
      </w:r>
      <w:r w:rsidR="00822D26" w:rsidRPr="003F0449">
        <w:t>effective February 3, 202</w:t>
      </w:r>
      <w:r w:rsidR="00800C80">
        <w:t>0</w:t>
      </w:r>
      <w:r w:rsidR="00822D26">
        <w:t>. N</w:t>
      </w:r>
      <w:r w:rsidR="00472F2B">
        <w:t xml:space="preserve">ew Administrative Assistant </w:t>
      </w:r>
      <w:r w:rsidR="00472F2B" w:rsidRPr="003F0449">
        <w:rPr>
          <w:b/>
        </w:rPr>
        <w:t>Michelle Sweeney</w:t>
      </w:r>
      <w:r w:rsidR="002C5D32">
        <w:t xml:space="preserve"> will support Langlie, Lake and </w:t>
      </w:r>
      <w:r w:rsidR="002C5D32" w:rsidRPr="003F0449">
        <w:t xml:space="preserve">MDRT Academy Manager </w:t>
      </w:r>
      <w:r w:rsidR="002C5D32" w:rsidRPr="00472F2B">
        <w:rPr>
          <w:b/>
        </w:rPr>
        <w:t>Tammy Johnson-</w:t>
      </w:r>
      <w:proofErr w:type="spellStart"/>
      <w:r w:rsidR="002C5D32" w:rsidRPr="00472F2B">
        <w:rPr>
          <w:b/>
        </w:rPr>
        <w:t>Peón</w:t>
      </w:r>
      <w:proofErr w:type="spellEnd"/>
      <w:r w:rsidR="002E2A96">
        <w:t>.</w:t>
      </w:r>
      <w:r w:rsidR="002C5D32">
        <w:t xml:space="preserve"> </w:t>
      </w:r>
      <w:r w:rsidR="007812A6">
        <w:t>Staff leadership, primarily responsible for the three entities and MDRT’s outward-facing offerings</w:t>
      </w:r>
      <w:r w:rsidR="00D779E7">
        <w:t>,</w:t>
      </w:r>
      <w:r w:rsidR="00800C80">
        <w:t xml:space="preserve"> also </w:t>
      </w:r>
      <w:r w:rsidR="007812A6">
        <w:t xml:space="preserve">includes Stahr and MDRT Managing Director </w:t>
      </w:r>
      <w:r w:rsidR="007812A6">
        <w:rPr>
          <w:b/>
        </w:rPr>
        <w:t>Barbara O’Connor</w:t>
      </w:r>
      <w:r w:rsidR="00800C80" w:rsidRPr="00800C80">
        <w:t>;</w:t>
      </w:r>
      <w:r w:rsidR="00800C80">
        <w:t xml:space="preserve"> however, a</w:t>
      </w:r>
      <w:r w:rsidR="00D56543">
        <w:t xml:space="preserve">ll </w:t>
      </w:r>
      <w:r w:rsidR="00D779E7">
        <w:t>staff member</w:t>
      </w:r>
      <w:r w:rsidR="00D56543">
        <w:t>s are</w:t>
      </w:r>
      <w:r w:rsidR="007812A6">
        <w:t xml:space="preserve"> on the team</w:t>
      </w:r>
      <w:r w:rsidR="00800C80">
        <w:t xml:space="preserve">, </w:t>
      </w:r>
      <w:r w:rsidR="007812A6">
        <w:t>work</w:t>
      </w:r>
      <w:r w:rsidR="007218D1">
        <w:t>ing</w:t>
      </w:r>
      <w:r w:rsidR="007812A6">
        <w:t xml:space="preserve"> together to enhance </w:t>
      </w:r>
      <w:r w:rsidR="00D56543">
        <w:t>MDRT’s</w:t>
      </w:r>
      <w:r w:rsidR="007812A6">
        <w:t xml:space="preserve"> </w:t>
      </w:r>
      <w:r w:rsidR="00D56543">
        <w:t>value proposition</w:t>
      </w:r>
      <w:r w:rsidR="00822D26">
        <w:t xml:space="preserve"> and </w:t>
      </w:r>
      <w:r w:rsidR="007812A6" w:rsidRPr="007812A6">
        <w:t xml:space="preserve">position MDRT as the globally dominant, </w:t>
      </w:r>
      <w:proofErr w:type="gramStart"/>
      <w:r w:rsidR="007812A6" w:rsidRPr="007812A6">
        <w:t>go</w:t>
      </w:r>
      <w:proofErr w:type="gramEnd"/>
      <w:r w:rsidR="007812A6" w:rsidRPr="007812A6">
        <w:t>-to-association in our space.</w:t>
      </w:r>
      <w:r w:rsidR="00B3192E" w:rsidRPr="00B3192E">
        <w:t xml:space="preserve"> </w:t>
      </w:r>
      <w:r w:rsidR="00B3192E">
        <w:t xml:space="preserve">The new entities will work with three </w:t>
      </w:r>
      <w:r w:rsidR="00800C80">
        <w:t xml:space="preserve">that </w:t>
      </w:r>
      <w:r w:rsidR="00B3192E">
        <w:t xml:space="preserve">already </w:t>
      </w:r>
      <w:r w:rsidR="00800C80">
        <w:t xml:space="preserve">are </w:t>
      </w:r>
      <w:r w:rsidR="00B3192E">
        <w:t>up-and-running</w:t>
      </w:r>
      <w:r w:rsidR="00800C80">
        <w:t xml:space="preserve">, with </w:t>
      </w:r>
      <w:r w:rsidR="00B3192E">
        <w:t xml:space="preserve">MDRT at the center, the MDRT Academy as the new member pipeline and MDRT Foundation as MDRT’s charitable arm. MDRT’s mantra is “Four Entities: One Mission” 4E:1M. </w:t>
      </w:r>
    </w:p>
    <w:p w:rsidR="00F6654A" w:rsidRPr="00B3192E" w:rsidRDefault="00F6654A" w:rsidP="007551B6">
      <w:pPr>
        <w:spacing w:before="1" w:line="360" w:lineRule="auto"/>
        <w:ind w:left="100"/>
        <w:rPr>
          <w:sz w:val="16"/>
          <w:szCs w:val="16"/>
        </w:rPr>
      </w:pPr>
    </w:p>
    <w:p w:rsidR="00386F76" w:rsidRPr="00386F76" w:rsidRDefault="00386F76" w:rsidP="007551B6">
      <w:pPr>
        <w:spacing w:before="1" w:line="360" w:lineRule="auto"/>
        <w:ind w:left="100"/>
        <w:rPr>
          <w:u w:val="single"/>
        </w:rPr>
      </w:pPr>
      <w:r w:rsidRPr="00386F76">
        <w:rPr>
          <w:u w:val="single"/>
        </w:rPr>
        <w:t>MDRT Global Services</w:t>
      </w:r>
    </w:p>
    <w:p w:rsidR="009E043B" w:rsidRDefault="00386F76" w:rsidP="00B3192E">
      <w:pPr>
        <w:spacing w:before="1" w:line="360" w:lineRule="auto"/>
        <w:ind w:left="100"/>
      </w:pPr>
      <w:r>
        <w:t>E</w:t>
      </w:r>
      <w:r w:rsidR="003B5E5B" w:rsidRPr="00C8211D">
        <w:t xml:space="preserve">stablished September 2019 as a </w:t>
      </w:r>
      <w:r w:rsidR="00C8211D" w:rsidRPr="00C8211D">
        <w:t xml:space="preserve">separate </w:t>
      </w:r>
      <w:r w:rsidR="003B5E5B" w:rsidRPr="00C8211D">
        <w:t>501(c</w:t>
      </w:r>
      <w:proofErr w:type="gramStart"/>
      <w:r w:rsidR="003B5E5B" w:rsidRPr="00C8211D">
        <w:t>)(</w:t>
      </w:r>
      <w:proofErr w:type="gramEnd"/>
      <w:r w:rsidR="003B5E5B" w:rsidRPr="00C8211D">
        <w:t>6) bus</w:t>
      </w:r>
      <w:r w:rsidR="002E2A96">
        <w:t>iness league</w:t>
      </w:r>
      <w:r w:rsidR="006C5A0D">
        <w:t xml:space="preserve">, </w:t>
      </w:r>
      <w:r>
        <w:t xml:space="preserve">MDRT Global Services </w:t>
      </w:r>
      <w:r w:rsidR="002E2A96">
        <w:t>function</w:t>
      </w:r>
      <w:r w:rsidR="006C5A0D">
        <w:t>s</w:t>
      </w:r>
      <w:r w:rsidR="002E2A96">
        <w:t xml:space="preserve"> as</w:t>
      </w:r>
      <w:r w:rsidR="003B5E5B" w:rsidRPr="00C8211D">
        <w:t xml:space="preserve"> an individual group/member association for insurance and financial services industry</w:t>
      </w:r>
      <w:r w:rsidR="00C8211D" w:rsidRPr="00C8211D">
        <w:t xml:space="preserve"> “</w:t>
      </w:r>
      <w:r w:rsidR="003B5E5B" w:rsidRPr="00C8211D">
        <w:t>influencers</w:t>
      </w:r>
      <w:r w:rsidR="007218D1">
        <w:t>” and as a means</w:t>
      </w:r>
      <w:r w:rsidR="003B5E5B" w:rsidRPr="00C8211D">
        <w:t xml:space="preserve"> to bring non-traditional offerings</w:t>
      </w:r>
      <w:r w:rsidR="007218D1">
        <w:t xml:space="preserve"> </w:t>
      </w:r>
      <w:r w:rsidR="00C8211D" w:rsidRPr="00C8211D">
        <w:t xml:space="preserve">or </w:t>
      </w:r>
      <w:r w:rsidR="002C5D32">
        <w:t xml:space="preserve">those </w:t>
      </w:r>
      <w:r w:rsidR="00816593">
        <w:t>with</w:t>
      </w:r>
      <w:r w:rsidR="00C8211D" w:rsidRPr="00C8211D">
        <w:t xml:space="preserve"> the potential </w:t>
      </w:r>
      <w:r w:rsidR="002E2A96">
        <w:t>for risk or liability to market</w:t>
      </w:r>
      <w:r w:rsidR="00C8211D" w:rsidRPr="00C8211D">
        <w:t xml:space="preserve"> </w:t>
      </w:r>
      <w:r w:rsidR="002C5D32">
        <w:t xml:space="preserve">to </w:t>
      </w:r>
      <w:r w:rsidR="00C8211D" w:rsidRPr="00C8211D">
        <w:t>protect MDRT, its assets and brand reputation</w:t>
      </w:r>
      <w:r w:rsidR="003B5E5B" w:rsidRPr="00C8211D">
        <w:t>.</w:t>
      </w:r>
      <w:r w:rsidR="00C8211D" w:rsidRPr="00C8211D">
        <w:t xml:space="preserve"> </w:t>
      </w:r>
      <w:r w:rsidR="007218D1" w:rsidRPr="00C8211D">
        <w:t xml:space="preserve">MDRT </w:t>
      </w:r>
      <w:r w:rsidR="007218D1">
        <w:t>will involve influencers</w:t>
      </w:r>
      <w:r w:rsidR="007218D1" w:rsidRPr="00C8211D">
        <w:t xml:space="preserve"> deeply in </w:t>
      </w:r>
      <w:r w:rsidR="007218D1">
        <w:t xml:space="preserve">its </w:t>
      </w:r>
      <w:r w:rsidR="007218D1" w:rsidRPr="00C8211D">
        <w:t xml:space="preserve">culture, benefits and brand; expose them to </w:t>
      </w:r>
      <w:r w:rsidR="007218D1">
        <w:t xml:space="preserve">Academy </w:t>
      </w:r>
      <w:r w:rsidR="007218D1" w:rsidRPr="00C8211D">
        <w:t xml:space="preserve">offerings; and </w:t>
      </w:r>
      <w:r w:rsidR="007218D1" w:rsidRPr="00C8211D">
        <w:lastRenderedPageBreak/>
        <w:t>provide tools to help them improve personally and professionally</w:t>
      </w:r>
      <w:r w:rsidR="006C5A0D">
        <w:t xml:space="preserve">. </w:t>
      </w:r>
      <w:r w:rsidR="00C8211D">
        <w:t xml:space="preserve">While we don’t yet know who audiences will be, </w:t>
      </w:r>
      <w:r w:rsidR="00816593">
        <w:t>MDRT Global Services will target influencers among producers who are eligible for membership</w:t>
      </w:r>
      <w:r w:rsidR="00B3192E">
        <w:t xml:space="preserve">, including </w:t>
      </w:r>
      <w:r w:rsidR="00816593">
        <w:t>affiliated professionals who manage or work with producers.</w:t>
      </w:r>
      <w:r w:rsidR="009E043B">
        <w:t xml:space="preserve"> </w:t>
      </w:r>
      <w:r w:rsidR="00111C7C">
        <w:t xml:space="preserve">MDRT’s </w:t>
      </w:r>
      <w:r w:rsidR="005B4066">
        <w:t>Executive Committee will serve</w:t>
      </w:r>
      <w:r w:rsidR="005B4066" w:rsidRPr="005B4066">
        <w:t xml:space="preserve"> </w:t>
      </w:r>
      <w:r w:rsidR="00853B0F">
        <w:t>as</w:t>
      </w:r>
      <w:r w:rsidR="005B4066">
        <w:t xml:space="preserve"> Executive Committee for Global Services, with MDRT’s CEO as ex officio member. Staff leadership </w:t>
      </w:r>
      <w:r w:rsidR="00816593">
        <w:t xml:space="preserve">will include </w:t>
      </w:r>
      <w:r w:rsidR="00472F2B">
        <w:t>Langlie</w:t>
      </w:r>
      <w:r w:rsidR="00816593">
        <w:t xml:space="preserve"> </w:t>
      </w:r>
      <w:r w:rsidR="005B4066">
        <w:t xml:space="preserve">and </w:t>
      </w:r>
      <w:r w:rsidR="00816593">
        <w:t xml:space="preserve">staff from existing departments, with a dedicated staff team in the future. </w:t>
      </w:r>
    </w:p>
    <w:p w:rsidR="00D779E7" w:rsidRPr="00B3192E" w:rsidRDefault="00D779E7" w:rsidP="007551B6">
      <w:pPr>
        <w:spacing w:before="1" w:line="360" w:lineRule="auto"/>
        <w:ind w:left="100"/>
        <w:rPr>
          <w:sz w:val="16"/>
          <w:szCs w:val="16"/>
        </w:rPr>
      </w:pPr>
    </w:p>
    <w:p w:rsidR="00386F76" w:rsidRPr="00386F76" w:rsidRDefault="00386F76" w:rsidP="007551B6">
      <w:pPr>
        <w:spacing w:before="1" w:line="360" w:lineRule="auto"/>
        <w:ind w:left="100"/>
        <w:rPr>
          <w:u w:val="single"/>
        </w:rPr>
      </w:pPr>
      <w:r>
        <w:rPr>
          <w:u w:val="single"/>
        </w:rPr>
        <w:t>MDRT Business Services, Inc.</w:t>
      </w:r>
    </w:p>
    <w:p w:rsidR="00853B0F" w:rsidRDefault="00386F76" w:rsidP="00D779E7">
      <w:pPr>
        <w:spacing w:before="1" w:line="360" w:lineRule="auto"/>
        <w:ind w:left="100"/>
      </w:pPr>
      <w:r>
        <w:t>E</w:t>
      </w:r>
      <w:r w:rsidR="00816593">
        <w:t>stablished in September 2019</w:t>
      </w:r>
      <w:r w:rsidR="005B4066">
        <w:t xml:space="preserve"> as a </w:t>
      </w:r>
      <w:r w:rsidR="00816593">
        <w:t>separate, legal, for-profit C</w:t>
      </w:r>
      <w:r w:rsidR="005B4066">
        <w:t>-corpo</w:t>
      </w:r>
      <w:r w:rsidR="00816593">
        <w:t>ration owned by MDRT as the sole</w:t>
      </w:r>
      <w:r w:rsidR="005B4066">
        <w:t xml:space="preserve"> shareholder</w:t>
      </w:r>
      <w:r>
        <w:t xml:space="preserve">, MDRT Business Services, Inc. </w:t>
      </w:r>
      <w:r w:rsidR="005B4066">
        <w:t>wil</w:t>
      </w:r>
      <w:r w:rsidR="009E043B">
        <w:t xml:space="preserve">l </w:t>
      </w:r>
      <w:r w:rsidR="00853B0F">
        <w:t>offer</w:t>
      </w:r>
      <w:r w:rsidR="005B4066">
        <w:t xml:space="preserve"> a means to carry on substantial unrelated business activi</w:t>
      </w:r>
      <w:r w:rsidR="00816593">
        <w:t>ti</w:t>
      </w:r>
      <w:r w:rsidR="005B4066">
        <w:t>es with corporate income taxes paid on re</w:t>
      </w:r>
      <w:r w:rsidR="00816593">
        <w:t>venue generated by such activities</w:t>
      </w:r>
      <w:r w:rsidR="005B4066">
        <w:t>.</w:t>
      </w:r>
      <w:r w:rsidR="00816593">
        <w:t xml:space="preserve"> </w:t>
      </w:r>
      <w:r w:rsidR="00111C7C">
        <w:t>Its</w:t>
      </w:r>
      <w:r w:rsidR="005B4066">
        <w:t xml:space="preserve"> main benefit </w:t>
      </w:r>
      <w:r w:rsidR="00E22D25">
        <w:t>is preservation of</w:t>
      </w:r>
      <w:r w:rsidR="00816593">
        <w:t xml:space="preserve"> MDRT’s tax-exempt status by providing a clear line between association-related activities and unrelated business activities that would create an unrelated business income tax </w:t>
      </w:r>
      <w:r w:rsidR="009E043B">
        <w:t>(</w:t>
      </w:r>
      <w:r w:rsidR="00816593">
        <w:t>UBIT) liability for MDRT.</w:t>
      </w:r>
      <w:r w:rsidR="009E043B">
        <w:t xml:space="preserve"> The audience will be current MDRT members; non-MDRT members; financial services companies, agencies and organizations; and both endemic and non-endemic companies and professionals. </w:t>
      </w:r>
      <w:r w:rsidR="00EE384F">
        <w:t xml:space="preserve">To satisfy a legal mandate for </w:t>
      </w:r>
      <w:r w:rsidR="00111C7C">
        <w:t>separateness from the Executive Committee as the governing body</w:t>
      </w:r>
      <w:r w:rsidR="005F6CBC">
        <w:t xml:space="preserve">, MDRT’s </w:t>
      </w:r>
      <w:r w:rsidR="00E22D25">
        <w:t>three most recent Past Presidents and MDRT’s CEO</w:t>
      </w:r>
      <w:r w:rsidR="00111C7C">
        <w:t xml:space="preserve"> will serv</w:t>
      </w:r>
      <w:r w:rsidR="00E22D25">
        <w:t>e as the Executive Committee,</w:t>
      </w:r>
      <w:r w:rsidR="00111C7C">
        <w:t xml:space="preserve"> </w:t>
      </w:r>
      <w:r w:rsidR="00B3192E">
        <w:t>with</w:t>
      </w:r>
      <w:r w:rsidR="00111C7C">
        <w:t xml:space="preserve"> s</w:t>
      </w:r>
      <w:r w:rsidR="009E043B">
        <w:t xml:space="preserve">taff leadership </w:t>
      </w:r>
      <w:r w:rsidR="00B3192E">
        <w:t xml:space="preserve">to </w:t>
      </w:r>
      <w:r w:rsidR="009E043B">
        <w:t>includ</w:t>
      </w:r>
      <w:r w:rsidR="00B3192E">
        <w:t>e</w:t>
      </w:r>
      <w:r w:rsidR="009E043B">
        <w:t xml:space="preserve"> </w:t>
      </w:r>
      <w:r w:rsidR="00472F2B">
        <w:t>Lake and s</w:t>
      </w:r>
      <w:r w:rsidR="009E043B">
        <w:t xml:space="preserve">taff </w:t>
      </w:r>
      <w:r w:rsidR="00111C7C">
        <w:t>from existing departments,</w:t>
      </w:r>
      <w:r w:rsidR="00E22D25">
        <w:t xml:space="preserve"> </w:t>
      </w:r>
      <w:r w:rsidR="009E043B">
        <w:t>with a dedicated staff team in the future.</w:t>
      </w:r>
      <w:r w:rsidR="00111C7C">
        <w:t xml:space="preserve"> </w:t>
      </w:r>
    </w:p>
    <w:p w:rsidR="00B3192E" w:rsidRPr="00B3192E" w:rsidRDefault="00B3192E" w:rsidP="00D779E7">
      <w:pPr>
        <w:spacing w:before="1" w:line="360" w:lineRule="auto"/>
        <w:ind w:left="100"/>
        <w:rPr>
          <w:sz w:val="16"/>
          <w:szCs w:val="16"/>
        </w:rPr>
      </w:pPr>
    </w:p>
    <w:p w:rsidR="00E25318" w:rsidRDefault="00386F76" w:rsidP="00D779E7">
      <w:pPr>
        <w:spacing w:before="1" w:line="360" w:lineRule="auto"/>
        <w:ind w:left="100"/>
      </w:pPr>
      <w:r>
        <w:rPr>
          <w:u w:val="single"/>
        </w:rPr>
        <w:t>“</w:t>
      </w:r>
      <w:proofErr w:type="spellStart"/>
      <w:r>
        <w:rPr>
          <w:u w:val="single"/>
        </w:rPr>
        <w:t>Strategery</w:t>
      </w:r>
      <w:proofErr w:type="spellEnd"/>
      <w:r>
        <w:rPr>
          <w:u w:val="single"/>
        </w:rPr>
        <w:t>” Sessions</w:t>
      </w:r>
      <w:r>
        <w:rPr>
          <w:u w:val="single"/>
        </w:rPr>
        <w:br/>
      </w:r>
      <w:proofErr w:type="spellStart"/>
      <w:r>
        <w:t>S</w:t>
      </w:r>
      <w:r w:rsidR="005B4066">
        <w:t>essions</w:t>
      </w:r>
      <w:proofErr w:type="spellEnd"/>
      <w:r w:rsidR="00853B0F">
        <w:t xml:space="preserve"> will be</w:t>
      </w:r>
      <w:r w:rsidR="00E25318">
        <w:t xml:space="preserve"> </w:t>
      </w:r>
      <w:r w:rsidR="005B4066">
        <w:t>March 2</w:t>
      </w:r>
      <w:r w:rsidR="00A84373">
        <w:t xml:space="preserve"> </w:t>
      </w:r>
      <w:r>
        <w:t xml:space="preserve">and March 3 for MDRT Business Services and </w:t>
      </w:r>
      <w:r w:rsidR="005B2EF1">
        <w:t>MDRT Global Services</w:t>
      </w:r>
      <w:r>
        <w:t>, respectively,</w:t>
      </w:r>
      <w:r w:rsidR="00853B0F">
        <w:t xml:space="preserve"> to</w:t>
      </w:r>
      <w:r w:rsidR="00EE384F">
        <w:t xml:space="preserve"> </w:t>
      </w:r>
      <w:r w:rsidR="00987687">
        <w:t xml:space="preserve">finalize </w:t>
      </w:r>
      <w:r w:rsidR="00EE384F">
        <w:t xml:space="preserve">business </w:t>
      </w:r>
      <w:r w:rsidR="00987687">
        <w:t xml:space="preserve">and strategic </w:t>
      </w:r>
      <w:r w:rsidR="00EE384F">
        <w:t>plan</w:t>
      </w:r>
      <w:r w:rsidR="00987687">
        <w:t>s</w:t>
      </w:r>
      <w:r w:rsidR="00EE384F">
        <w:t xml:space="preserve">. </w:t>
      </w:r>
      <w:r w:rsidR="002D122B">
        <w:t xml:space="preserve">The </w:t>
      </w:r>
      <w:r w:rsidR="005B2EF1">
        <w:t>respective Executive Committees, staff team</w:t>
      </w:r>
      <w:r w:rsidR="002D122B">
        <w:t>s</w:t>
      </w:r>
      <w:r w:rsidR="005B2EF1">
        <w:t xml:space="preserve">, </w:t>
      </w:r>
      <w:proofErr w:type="spellStart"/>
      <w:r w:rsidR="005B2EF1">
        <w:t>Heidric</w:t>
      </w:r>
      <w:r w:rsidR="002D122B">
        <w:t>k</w:t>
      </w:r>
      <w:proofErr w:type="spellEnd"/>
      <w:r w:rsidR="005B2EF1">
        <w:t xml:space="preserve"> &amp; Struggles and L</w:t>
      </w:r>
      <w:r w:rsidR="002D122B">
        <w:t>oyalty Research Center (L</w:t>
      </w:r>
      <w:r w:rsidR="005B2EF1">
        <w:t>RC</w:t>
      </w:r>
      <w:r w:rsidR="002D122B">
        <w:t>)</w:t>
      </w:r>
      <w:r w:rsidR="005B2EF1">
        <w:t xml:space="preserve"> will attend each meeting to get everyone on the same page with a shared understanding of strategy, vision and future state. </w:t>
      </w:r>
      <w:r w:rsidR="00EE384F">
        <w:t>In preparation, t</w:t>
      </w:r>
      <w:r w:rsidR="00E25318">
        <w:t xml:space="preserve">eam meetings in February will </w:t>
      </w:r>
      <w:r w:rsidR="00987687">
        <w:t xml:space="preserve">work on </w:t>
      </w:r>
      <w:r w:rsidR="00E25318">
        <w:t>draft</w:t>
      </w:r>
      <w:r w:rsidR="008B41AB">
        <w:t xml:space="preserve">s of </w:t>
      </w:r>
      <w:r w:rsidR="00987687">
        <w:t xml:space="preserve">the </w:t>
      </w:r>
      <w:r w:rsidR="00E25318">
        <w:t>plans and review</w:t>
      </w:r>
      <w:r w:rsidR="00EE384F">
        <w:t xml:space="preserve"> </w:t>
      </w:r>
      <w:r w:rsidR="00E25318">
        <w:t>relevant research</w:t>
      </w:r>
      <w:r w:rsidR="00E25318" w:rsidRPr="00E25318">
        <w:t xml:space="preserve"> </w:t>
      </w:r>
      <w:r w:rsidR="00B3192E">
        <w:t xml:space="preserve">to determine what to add or </w:t>
      </w:r>
      <w:r w:rsidR="00E25318">
        <w:t xml:space="preserve">keep and </w:t>
      </w:r>
      <w:r>
        <w:t xml:space="preserve">identify </w:t>
      </w:r>
      <w:r w:rsidR="00E25318">
        <w:t xml:space="preserve">what is missing. </w:t>
      </w:r>
      <w:r w:rsidR="00A84373">
        <w:t>T</w:t>
      </w:r>
      <w:r w:rsidR="00E25318">
        <w:t>o be successful, we will need input from all staff and participation from every department.</w:t>
      </w:r>
    </w:p>
    <w:p w:rsidR="008C5694" w:rsidRPr="00B3192E" w:rsidRDefault="008C5694" w:rsidP="005B4066">
      <w:pPr>
        <w:spacing w:before="1" w:line="360" w:lineRule="auto"/>
        <w:ind w:left="100"/>
        <w:rPr>
          <w:sz w:val="16"/>
          <w:szCs w:val="16"/>
        </w:rPr>
      </w:pPr>
    </w:p>
    <w:p w:rsidR="008B6EF1" w:rsidRDefault="008C5694" w:rsidP="00E66597">
      <w:pPr>
        <w:spacing w:before="1" w:line="360" w:lineRule="auto"/>
        <w:ind w:left="100"/>
      </w:pPr>
      <w:r w:rsidRPr="008B6EF1">
        <w:rPr>
          <w:u w:val="single"/>
        </w:rPr>
        <w:t>Cycle of Sustainability</w:t>
      </w:r>
    </w:p>
    <w:p w:rsidR="00822D26" w:rsidRDefault="008B6EF1" w:rsidP="00F85A01">
      <w:pPr>
        <w:spacing w:before="1" w:line="360" w:lineRule="auto"/>
        <w:ind w:left="100"/>
      </w:pPr>
      <w:r>
        <w:t>T</w:t>
      </w:r>
      <w:r w:rsidR="00A84373">
        <w:t xml:space="preserve">he interaction of </w:t>
      </w:r>
      <w:r w:rsidR="00D779E7" w:rsidRPr="008C5694">
        <w:t xml:space="preserve">new and existing entities </w:t>
      </w:r>
      <w:r w:rsidR="00A84373">
        <w:t xml:space="preserve">and how they </w:t>
      </w:r>
      <w:r>
        <w:t xml:space="preserve">will work together </w:t>
      </w:r>
      <w:r w:rsidR="00167264">
        <w:t xml:space="preserve">will </w:t>
      </w:r>
      <w:r>
        <w:t>lead</w:t>
      </w:r>
      <w:r w:rsidR="00D779E7" w:rsidRPr="008C5694">
        <w:t xml:space="preserve"> </w:t>
      </w:r>
      <w:r w:rsidR="00D779E7">
        <w:t>to Global Domination.</w:t>
      </w:r>
      <w:r w:rsidR="008C5694">
        <w:t xml:space="preserve"> </w:t>
      </w:r>
      <w:r w:rsidR="00F85A01">
        <w:t>MDRT, at the center of the cycle, will</w:t>
      </w:r>
      <w:r w:rsidR="00F85A01" w:rsidRPr="008C5694">
        <w:t xml:space="preserve"> position itself as the globally dominant, “go-to” association for resources and best practices by owning every aspect of the space, not j</w:t>
      </w:r>
      <w:r w:rsidR="00F85A01">
        <w:t xml:space="preserve">ust those who qualify for MDRT. </w:t>
      </w:r>
      <w:r w:rsidR="008C5694">
        <w:t>Business Services will attract those who w</w:t>
      </w:r>
      <w:r w:rsidR="00A84373">
        <w:t>ant to participate in the brand</w:t>
      </w:r>
      <w:r w:rsidR="008C5694">
        <w:t xml:space="preserve"> but who are not yet able</w:t>
      </w:r>
      <w:r w:rsidR="00F85A01">
        <w:t>,</w:t>
      </w:r>
      <w:r w:rsidR="00A84373">
        <w:t xml:space="preserve"> and</w:t>
      </w:r>
      <w:r w:rsidR="00F85A01">
        <w:t xml:space="preserve"> will bring revenue through pursuit of sponsors and “partners;” t</w:t>
      </w:r>
      <w:r w:rsidR="008C5694">
        <w:t xml:space="preserve">he </w:t>
      </w:r>
      <w:r w:rsidR="008C5694">
        <w:lastRenderedPageBreak/>
        <w:t>Foundation will provide funding and expertise</w:t>
      </w:r>
      <w:r w:rsidR="00F85A01">
        <w:t>;</w:t>
      </w:r>
      <w:r w:rsidR="008C5694">
        <w:t xml:space="preserve"> the Academy </w:t>
      </w:r>
      <w:r w:rsidR="00F85A01">
        <w:t xml:space="preserve">will offer </w:t>
      </w:r>
      <w:r w:rsidR="008C5694">
        <w:t>expertise for aspiring members</w:t>
      </w:r>
      <w:r w:rsidR="00F85A01">
        <w:t>; and</w:t>
      </w:r>
      <w:r w:rsidR="00D779E7">
        <w:t xml:space="preserve"> </w:t>
      </w:r>
      <w:r w:rsidR="00F85A01" w:rsidRPr="008C5694">
        <w:t xml:space="preserve">Global Services </w:t>
      </w:r>
      <w:r w:rsidR="00F85A01">
        <w:t>will</w:t>
      </w:r>
      <w:r w:rsidR="00F85A01" w:rsidRPr="008C5694">
        <w:t xml:space="preserve"> pursue influencers</w:t>
      </w:r>
      <w:r w:rsidR="00F85A01">
        <w:t xml:space="preserve">. </w:t>
      </w:r>
      <w:r w:rsidR="00441231" w:rsidRPr="00D779E7">
        <w:t xml:space="preserve">Although MDRT will focus </w:t>
      </w:r>
      <w:r w:rsidR="00E66597">
        <w:t>on “Better” and “Faster,” speed to market is picking up</w:t>
      </w:r>
      <w:r w:rsidR="00441231" w:rsidRPr="00D779E7">
        <w:t xml:space="preserve"> as we get more re</w:t>
      </w:r>
      <w:r w:rsidR="00A84373">
        <w:t>venue</w:t>
      </w:r>
      <w:r w:rsidR="00167264">
        <w:t>, contributing</w:t>
      </w:r>
      <w:r w:rsidR="00A84373">
        <w:t xml:space="preserve"> to high value/low price. </w:t>
      </w:r>
      <w:r w:rsidR="00441231" w:rsidRPr="00D779E7">
        <w:t>Leadership of the two entities will change annually, and there will</w:t>
      </w:r>
      <w:r w:rsidR="00E66597">
        <w:t xml:space="preserve"> be</w:t>
      </w:r>
      <w:r w:rsidR="00441231" w:rsidRPr="00D779E7">
        <w:t xml:space="preserve"> a “roll-on” of executives. Although sponsorship </w:t>
      </w:r>
      <w:r w:rsidR="00167264">
        <w:t xml:space="preserve">will reside </w:t>
      </w:r>
      <w:r w:rsidR="00441231" w:rsidRPr="00D779E7">
        <w:t>within Business Services, MDRT will decide over the next three years where it ultimately</w:t>
      </w:r>
      <w:r w:rsidR="00A84373">
        <w:t xml:space="preserve"> will</w:t>
      </w:r>
      <w:r>
        <w:t xml:space="preserve"> fit.</w:t>
      </w:r>
    </w:p>
    <w:p w:rsidR="00B3192E" w:rsidRDefault="00B3192E" w:rsidP="008B6EF1">
      <w:pPr>
        <w:spacing w:before="1" w:line="360" w:lineRule="auto"/>
        <w:ind w:left="100"/>
      </w:pPr>
    </w:p>
    <w:p w:rsidR="00517A6A" w:rsidRPr="00806AEF" w:rsidRDefault="008B6EF1" w:rsidP="00A25525">
      <w:pPr>
        <w:spacing w:before="1" w:line="360" w:lineRule="auto"/>
        <w:ind w:left="100"/>
        <w:rPr>
          <w:u w:val="single"/>
        </w:rPr>
      </w:pPr>
      <w:r>
        <w:rPr>
          <w:u w:val="single"/>
        </w:rPr>
        <w:t>M</w:t>
      </w:r>
      <w:r w:rsidR="00517A6A" w:rsidRPr="00806AEF">
        <w:rPr>
          <w:u w:val="single"/>
        </w:rPr>
        <w:t>EMBERSHIP</w:t>
      </w:r>
    </w:p>
    <w:p w:rsidR="00F85A01" w:rsidRDefault="007F19B4" w:rsidP="00673C33">
      <w:pPr>
        <w:spacing w:line="360" w:lineRule="auto"/>
        <w:ind w:left="100"/>
        <w:rPr>
          <w:rFonts w:ascii="Calibri" w:hAnsi="Calibri" w:cs="Calibri"/>
        </w:rPr>
      </w:pPr>
      <w:r>
        <w:t xml:space="preserve">Director, Member Processing and Research </w:t>
      </w:r>
      <w:r>
        <w:rPr>
          <w:b/>
          <w:bCs/>
        </w:rPr>
        <w:t>Tom Ensign</w:t>
      </w:r>
      <w:r>
        <w:t xml:space="preserve"> </w:t>
      </w:r>
      <w:r w:rsidR="00BF6BCB">
        <w:t>compared 2020 vs. the prior year.</w:t>
      </w:r>
      <w:r>
        <w:t xml:space="preserve"> Membership as of January 30, 2020, vs. </w:t>
      </w:r>
      <w:r w:rsidR="00BF6BCB">
        <w:t>2019</w:t>
      </w:r>
      <w:bookmarkStart w:id="0" w:name="_GoBack"/>
      <w:bookmarkEnd w:id="0"/>
      <w:r>
        <w:t xml:space="preserve"> is 6,970 vs. 1</w:t>
      </w:r>
      <w:r w:rsidR="00F74CF5">
        <w:t>4,603, a 109 percent decrease. </w:t>
      </w:r>
      <w:r w:rsidR="00673C33">
        <w:t xml:space="preserve">Factors include: a) </w:t>
      </w:r>
      <w:r>
        <w:t>uncertainty in China, although there is opti</w:t>
      </w:r>
      <w:r w:rsidR="00673C33">
        <w:t>mism about how it will play out, and</w:t>
      </w:r>
      <w:r>
        <w:t xml:space="preserve"> </w:t>
      </w:r>
      <w:r w:rsidR="00673C33">
        <w:t xml:space="preserve">b) </w:t>
      </w:r>
      <w:r>
        <w:t>timing of the Chinese New Year; since the holiday operates on a three-year rotating schedule, year-to-year comparisons may not be comparable. Other</w:t>
      </w:r>
      <w:r w:rsidR="00A84373">
        <w:t xml:space="preserve"> reasons for optimism include</w:t>
      </w:r>
      <w:r w:rsidR="00673C33">
        <w:t xml:space="preserve">: a) </w:t>
      </w:r>
      <w:r>
        <w:t>the success of the Big Data project model i</w:t>
      </w:r>
      <w:r w:rsidR="00673C33">
        <w:t xml:space="preserve">n predicting membership and its </w:t>
      </w:r>
      <w:r>
        <w:t>predicted</w:t>
      </w:r>
      <w:r w:rsidR="00A84373">
        <w:t xml:space="preserve"> 78,000 members this year; and b</w:t>
      </w:r>
      <w:r>
        <w:t>) Automatic Member Processing (AMP) now offers the capability of taking data files from companies with all member information at one time</w:t>
      </w:r>
      <w:r w:rsidR="00F85A01">
        <w:t>, facilitating</w:t>
      </w:r>
      <w:r>
        <w:t xml:space="preserve"> approval all at once rather than one by one.</w:t>
      </w:r>
      <w:r>
        <w:rPr>
          <w:rFonts w:ascii="Calibri" w:hAnsi="Calibri" w:cs="Calibri"/>
        </w:rPr>
        <w:t xml:space="preserve"> </w:t>
      </w:r>
    </w:p>
    <w:p w:rsidR="00F85A01" w:rsidRPr="00987687" w:rsidRDefault="00F85A01" w:rsidP="00673C33">
      <w:pPr>
        <w:spacing w:line="360" w:lineRule="auto"/>
        <w:ind w:left="100"/>
        <w:rPr>
          <w:rFonts w:ascii="Calibri" w:hAnsi="Calibri" w:cs="Calibri"/>
          <w:sz w:val="16"/>
          <w:szCs w:val="16"/>
        </w:rPr>
      </w:pPr>
    </w:p>
    <w:p w:rsidR="007F19B4" w:rsidRPr="00F74CF5" w:rsidRDefault="007F19B4" w:rsidP="00673C33">
      <w:pPr>
        <w:spacing w:line="360" w:lineRule="auto"/>
        <w:ind w:left="100"/>
      </w:pPr>
      <w:r>
        <w:t xml:space="preserve">Of 10 companies invited to take part in the </w:t>
      </w:r>
      <w:r w:rsidR="00673C33">
        <w:t xml:space="preserve">AMP </w:t>
      </w:r>
      <w:r>
        <w:t>pilot test, four submitted applications by this date in 2019,</w:t>
      </w:r>
      <w:r w:rsidR="004A04A8">
        <w:t xml:space="preserve"> resulting in a negative year-to-date comparison;</w:t>
      </w:r>
      <w:r>
        <w:t xml:space="preserve"> however, </w:t>
      </w:r>
      <w:r w:rsidR="004A04A8">
        <w:t>all are expected to exceed 2019</w:t>
      </w:r>
      <w:r>
        <w:t xml:space="preserve"> total</w:t>
      </w:r>
      <w:r w:rsidR="00F74CF5" w:rsidRPr="00F74CF5">
        <w:t>s</w:t>
      </w:r>
      <w:r w:rsidR="00F85A01">
        <w:t xml:space="preserve"> and</w:t>
      </w:r>
      <w:r>
        <w:t xml:space="preserve"> numbers </w:t>
      </w:r>
      <w:r w:rsidR="00A84373">
        <w:t xml:space="preserve">should </w:t>
      </w:r>
      <w:r>
        <w:t>climb significantly</w:t>
      </w:r>
      <w:r w:rsidR="004A04A8">
        <w:t xml:space="preserve"> as th</w:t>
      </w:r>
      <w:r w:rsidR="00532F7E">
        <w:t>e company files arrive.</w:t>
      </w:r>
      <w:r w:rsidR="00673C33">
        <w:t xml:space="preserve"> </w:t>
      </w:r>
      <w:r w:rsidR="00A84373">
        <w:t>Other measures include: a</w:t>
      </w:r>
      <w:r>
        <w:t>) invoices companies needed</w:t>
      </w:r>
      <w:r w:rsidR="004A04A8">
        <w:t xml:space="preserve"> in order</w:t>
      </w:r>
      <w:r>
        <w:t xml:space="preserve"> to process payment (despite five fewer invoices in 2020, at leas</w:t>
      </w:r>
      <w:r w:rsidR="00A84373">
        <w:t>t $600,000 more was invoiced); b</w:t>
      </w:r>
      <w:r>
        <w:t xml:space="preserve">) payments </w:t>
      </w:r>
      <w:r w:rsidR="00800C80">
        <w:t xml:space="preserve">received to-date (although 2020 </w:t>
      </w:r>
      <w:r>
        <w:t>payments to-date are down vs. 2019, the six companies included in both years generated ab</w:t>
      </w:r>
      <w:r w:rsidR="00A84373">
        <w:t>out $86,000 more in 2020); and c</w:t>
      </w:r>
      <w:r>
        <w:t xml:space="preserve">) applications requested (despite uneven comparisons </w:t>
      </w:r>
      <w:r w:rsidR="00800C80">
        <w:t>with</w:t>
      </w:r>
      <w:r>
        <w:t xml:space="preserve"> the timing of the</w:t>
      </w:r>
      <w:r w:rsidR="004A04A8">
        <w:t xml:space="preserve"> Chinese New Year, MDRT is </w:t>
      </w:r>
      <w:r>
        <w:t>optimistic abo</w:t>
      </w:r>
      <w:r w:rsidR="004A04A8">
        <w:t>ut the time we have to catch up</w:t>
      </w:r>
      <w:r>
        <w:t>)</w:t>
      </w:r>
      <w:r w:rsidR="004A04A8">
        <w:t>.</w:t>
      </w:r>
      <w:r>
        <w:t xml:space="preserve"> Ensign expects to see 2020 membership numbers ramp up and last year’s numbers become stagnant based on the shifting timing of the holiday.</w:t>
      </w:r>
    </w:p>
    <w:p w:rsidR="007F19B4" w:rsidRDefault="007F19B4" w:rsidP="003C1AA7">
      <w:pPr>
        <w:spacing w:before="1" w:line="360" w:lineRule="auto"/>
        <w:ind w:left="100"/>
      </w:pPr>
    </w:p>
    <w:p w:rsidR="00517A6A" w:rsidRDefault="00517A6A" w:rsidP="00A25525">
      <w:pPr>
        <w:spacing w:before="1" w:line="360" w:lineRule="auto"/>
        <w:ind w:left="100"/>
        <w:rPr>
          <w:u w:val="single"/>
        </w:rPr>
      </w:pPr>
      <w:r>
        <w:rPr>
          <w:u w:val="single"/>
        </w:rPr>
        <w:t>DUBAI UPDATE</w:t>
      </w:r>
    </w:p>
    <w:p w:rsidR="00E541C1" w:rsidRDefault="00CF0326" w:rsidP="00CF0326">
      <w:pPr>
        <w:spacing w:before="1" w:line="360" w:lineRule="auto"/>
        <w:ind w:left="100"/>
      </w:pPr>
      <w:r>
        <w:rPr>
          <w:bCs/>
        </w:rPr>
        <w:t>Meetings Manager</w:t>
      </w:r>
      <w:r w:rsidR="00E541C1" w:rsidRPr="00CF0326">
        <w:rPr>
          <w:b/>
          <w:bCs/>
        </w:rPr>
        <w:t xml:space="preserve"> </w:t>
      </w:r>
      <w:r w:rsidR="00E541C1">
        <w:rPr>
          <w:b/>
          <w:bCs/>
        </w:rPr>
        <w:t>Phyllis Coneset</w:t>
      </w:r>
      <w:r w:rsidR="00A84373">
        <w:t xml:space="preserve"> </w:t>
      </w:r>
      <w:r w:rsidR="004A04A8">
        <w:t>said</w:t>
      </w:r>
      <w:r w:rsidR="00673C33">
        <w:t xml:space="preserve"> the </w:t>
      </w:r>
      <w:r w:rsidR="00A84373">
        <w:t>2020 Global Conference</w:t>
      </w:r>
      <w:r w:rsidR="00784DCA">
        <w:t xml:space="preserve"> is on target with registration</w:t>
      </w:r>
      <w:r w:rsidR="004A04A8">
        <w:t xml:space="preserve"> and </w:t>
      </w:r>
      <w:r w:rsidR="00E541C1">
        <w:t xml:space="preserve">aligned with the Annual Meeting. </w:t>
      </w:r>
      <w:r w:rsidR="00E541C1" w:rsidRPr="00CF0326">
        <w:t xml:space="preserve">Priority </w:t>
      </w:r>
      <w:r w:rsidR="00E541C1">
        <w:t>registration begins March</w:t>
      </w:r>
      <w:r w:rsidR="00E541C1">
        <w:rPr>
          <w:color w:val="1F497D"/>
        </w:rPr>
        <w:t xml:space="preserve"> </w:t>
      </w:r>
      <w:r w:rsidR="00E541C1" w:rsidRPr="00CF0326">
        <w:t>3</w:t>
      </w:r>
      <w:r w:rsidR="00E541C1">
        <w:t xml:space="preserve">; advance registration, March 17. The first team meeting will be February 6; Coneset asked staff to contact Meetings Coordinator </w:t>
      </w:r>
      <w:r w:rsidR="00E541C1">
        <w:rPr>
          <w:b/>
          <w:bCs/>
        </w:rPr>
        <w:t>Molly Kaz</w:t>
      </w:r>
      <w:r w:rsidR="00E541C1">
        <w:t xml:space="preserve"> </w:t>
      </w:r>
      <w:r w:rsidR="00A84373">
        <w:t>if they did not receive</w:t>
      </w:r>
      <w:r w:rsidR="00E541C1">
        <w:t xml:space="preserve"> the meeting notice. The Meeting </w:t>
      </w:r>
      <w:r w:rsidR="00E541C1">
        <w:lastRenderedPageBreak/>
        <w:t>Services team will travel to Dubai at the end of February</w:t>
      </w:r>
      <w:r>
        <w:t xml:space="preserve">. </w:t>
      </w:r>
      <w:r w:rsidR="00E541C1" w:rsidRPr="00CF0326">
        <w:t xml:space="preserve">PGA Directors and Chairs </w:t>
      </w:r>
      <w:r w:rsidR="00A84373">
        <w:t>also will</w:t>
      </w:r>
      <w:r>
        <w:t xml:space="preserve"> be meeting in Dubai. T</w:t>
      </w:r>
      <w:r w:rsidR="00E541C1" w:rsidRPr="00CF0326">
        <w:t>his will be the only</w:t>
      </w:r>
      <w:r w:rsidR="00E541C1">
        <w:t xml:space="preserve"> visit for the team, whi</w:t>
      </w:r>
      <w:r w:rsidR="00A84373">
        <w:t>ch will be working with partner</w:t>
      </w:r>
      <w:r w:rsidR="00E541C1">
        <w:t xml:space="preserve"> MCI. Coneset emphasized the importance of “asking the right questions” for anyone seeking information about goods and services in Dubai and asked that they </w:t>
      </w:r>
      <w:r w:rsidR="00A84373">
        <w:t>contact</w:t>
      </w:r>
      <w:r w:rsidR="00E541C1">
        <w:t xml:space="preserve"> her</w:t>
      </w:r>
      <w:r>
        <w:t xml:space="preserve">; Manager, Meeting Services </w:t>
      </w:r>
      <w:r>
        <w:rPr>
          <w:b/>
        </w:rPr>
        <w:t>Jeanne Malone</w:t>
      </w:r>
      <w:r>
        <w:t xml:space="preserve"> </w:t>
      </w:r>
      <w:r w:rsidRPr="00CF0326">
        <w:t xml:space="preserve">or </w:t>
      </w:r>
      <w:r>
        <w:t xml:space="preserve">Meetings Manager </w:t>
      </w:r>
      <w:r>
        <w:rPr>
          <w:b/>
        </w:rPr>
        <w:t>Joanne Jensen</w:t>
      </w:r>
      <w:r>
        <w:t xml:space="preserve">, </w:t>
      </w:r>
      <w:r w:rsidR="00E541C1">
        <w:t xml:space="preserve">all of whom have a good understanding of this process. </w:t>
      </w:r>
      <w:r w:rsidR="00A84373">
        <w:t xml:space="preserve">She </w:t>
      </w:r>
      <w:r w:rsidR="00E541C1">
        <w:t xml:space="preserve">introduced new Meeting Planner </w:t>
      </w:r>
      <w:r w:rsidR="00E541C1">
        <w:rPr>
          <w:b/>
          <w:bCs/>
        </w:rPr>
        <w:t xml:space="preserve">Kristin </w:t>
      </w:r>
      <w:proofErr w:type="spellStart"/>
      <w:r w:rsidR="00E541C1">
        <w:rPr>
          <w:b/>
          <w:bCs/>
        </w:rPr>
        <w:t>Rencher</w:t>
      </w:r>
      <w:proofErr w:type="spellEnd"/>
      <w:r w:rsidR="00A84373">
        <w:t>, who will manage</w:t>
      </w:r>
      <w:r w:rsidR="00E541C1">
        <w:t xml:space="preserve"> MDRT EDGE.</w:t>
      </w:r>
    </w:p>
    <w:p w:rsidR="00F810F3" w:rsidRDefault="00F810F3" w:rsidP="00CF0326">
      <w:pPr>
        <w:spacing w:before="1" w:line="360" w:lineRule="auto"/>
        <w:ind w:left="100"/>
        <w:rPr>
          <w:rFonts w:eastAsiaTheme="minorHAnsi"/>
          <w:lang w:bidi="ar-SA"/>
        </w:rPr>
      </w:pPr>
    </w:p>
    <w:p w:rsidR="00A25525" w:rsidRDefault="001F4308" w:rsidP="00A25525">
      <w:pPr>
        <w:spacing w:before="1" w:line="360" w:lineRule="auto"/>
        <w:ind w:left="100"/>
      </w:pPr>
      <w:r>
        <w:rPr>
          <w:u w:val="single"/>
        </w:rPr>
        <w:t>HUMAN RESOURCES UPDATE</w:t>
      </w:r>
    </w:p>
    <w:p w:rsidR="00CD4BBC" w:rsidRDefault="00CD4BBC" w:rsidP="00987687">
      <w:pPr>
        <w:spacing w:before="1" w:line="360" w:lineRule="auto"/>
        <w:ind w:left="100"/>
      </w:pPr>
      <w:r>
        <w:t xml:space="preserve">Human Resources Generalist </w:t>
      </w:r>
      <w:r>
        <w:rPr>
          <w:b/>
        </w:rPr>
        <w:t xml:space="preserve">Naadia Chaudhry </w:t>
      </w:r>
      <w:r w:rsidR="00A84373">
        <w:t xml:space="preserve">introduced </w:t>
      </w:r>
      <w:r w:rsidR="004A04A8">
        <w:t xml:space="preserve">staff </w:t>
      </w:r>
      <w:r>
        <w:t xml:space="preserve">who joined MDRT in January – IT Support Analyst </w:t>
      </w:r>
      <w:r>
        <w:rPr>
          <w:b/>
        </w:rPr>
        <w:t>Marco Aguillon</w:t>
      </w:r>
      <w:r>
        <w:t xml:space="preserve">, Meeting Planner </w:t>
      </w:r>
      <w:r>
        <w:rPr>
          <w:b/>
        </w:rPr>
        <w:t xml:space="preserve">Kristin </w:t>
      </w:r>
      <w:proofErr w:type="spellStart"/>
      <w:r>
        <w:rPr>
          <w:b/>
        </w:rPr>
        <w:t>Rencher</w:t>
      </w:r>
      <w:proofErr w:type="spellEnd"/>
      <w:r>
        <w:t xml:space="preserve"> and Member Relations Associate </w:t>
      </w:r>
      <w:r>
        <w:rPr>
          <w:b/>
        </w:rPr>
        <w:t>Michelle Mangia</w:t>
      </w:r>
      <w:r>
        <w:t xml:space="preserve">. Human Resources Associate </w:t>
      </w:r>
      <w:proofErr w:type="spellStart"/>
      <w:r>
        <w:rPr>
          <w:b/>
        </w:rPr>
        <w:t>Mehvi</w:t>
      </w:r>
      <w:proofErr w:type="spellEnd"/>
      <w:r>
        <w:rPr>
          <w:b/>
        </w:rPr>
        <w:t xml:space="preserve"> Akbar</w:t>
      </w:r>
      <w:r>
        <w:t xml:space="preserve"> announced three open positions: Front-End Web Designer (Emerging Media), Meeting Coordinator and Social Media Coordinator </w:t>
      </w:r>
      <w:r w:rsidR="004A04A8">
        <w:t xml:space="preserve">(Marketing and Communications). </w:t>
      </w:r>
      <w:r>
        <w:t>Chaudhry reported on the Market Compensation project</w:t>
      </w:r>
      <w:r w:rsidR="004A04A8">
        <w:t xml:space="preserve">; </w:t>
      </w:r>
      <w:r>
        <w:t>HR has engaged with benefits and compensation resources to ensure MDRT is competitive in the marketplace and has evaluated all positions across the organization. Consultants met with every department director and</w:t>
      </w:r>
      <w:r w:rsidR="004A04A8">
        <w:t xml:space="preserve"> HR</w:t>
      </w:r>
      <w:r>
        <w:t xml:space="preserve"> is reviewing findings. Overall, MDRT is paying competitively, and will adjust where necessary. Consultant recommendations about career paths also will be evaluated. Member Relations launch</w:t>
      </w:r>
      <w:r w:rsidR="00E7556C">
        <w:t xml:space="preserve">ed an overnight contact center that </w:t>
      </w:r>
      <w:r>
        <w:t>will run Sunday</w:t>
      </w:r>
      <w:r w:rsidR="00E7556C">
        <w:t>s through Thursdays</w:t>
      </w:r>
      <w:r>
        <w:t xml:space="preserve">, </w:t>
      </w:r>
      <w:r w:rsidR="003D3731">
        <w:t>February 2 through March 2</w:t>
      </w:r>
      <w:r>
        <w:t xml:space="preserve">. Member Relations Associate </w:t>
      </w:r>
      <w:r>
        <w:rPr>
          <w:b/>
        </w:rPr>
        <w:t>Laurie Romanazzi</w:t>
      </w:r>
      <w:r>
        <w:t xml:space="preserve"> and Member Relations Manager </w:t>
      </w:r>
      <w:r>
        <w:rPr>
          <w:b/>
        </w:rPr>
        <w:t>Kristin Mikrut</w:t>
      </w:r>
      <w:r w:rsidR="00784DCA">
        <w:t xml:space="preserve"> are training staff</w:t>
      </w:r>
      <w:r>
        <w:t xml:space="preserve"> and Romanazzi, Chaudhry, Mikrut and Senior Director Human Resources </w:t>
      </w:r>
      <w:r>
        <w:rPr>
          <w:b/>
        </w:rPr>
        <w:t>Laura Good</w:t>
      </w:r>
      <w:r>
        <w:t xml:space="preserve"> </w:t>
      </w:r>
      <w:r w:rsidR="00E7556C">
        <w:t>will share</w:t>
      </w:r>
      <w:r w:rsidR="003D3731">
        <w:t xml:space="preserve"> overnight shifts with three to four overnight temps</w:t>
      </w:r>
      <w:r>
        <w:t xml:space="preserve">. Chaudhry relayed </w:t>
      </w:r>
      <w:proofErr w:type="spellStart"/>
      <w:r>
        <w:t>Mikrut’s</w:t>
      </w:r>
      <w:proofErr w:type="spellEnd"/>
      <w:r>
        <w:t xml:space="preserve"> thanks to Romanazzi and the Human Resources team, as well as to Director, Emerging Media </w:t>
      </w:r>
      <w:r>
        <w:rPr>
          <w:b/>
        </w:rPr>
        <w:t>Wayne Schmeiser</w:t>
      </w:r>
      <w:r>
        <w:t xml:space="preserve"> and Web Content Coordinator </w:t>
      </w:r>
      <w:r>
        <w:rPr>
          <w:b/>
        </w:rPr>
        <w:t>Adam Espino</w:t>
      </w:r>
      <w:r w:rsidR="00BC29FB">
        <w:t xml:space="preserve"> for launching “</w:t>
      </w:r>
      <w:proofErr w:type="spellStart"/>
      <w:r w:rsidR="00BC29FB">
        <w:t>livechat</w:t>
      </w:r>
      <w:proofErr w:type="spellEnd"/>
      <w:r w:rsidR="00BC29FB">
        <w:t>.”</w:t>
      </w:r>
    </w:p>
    <w:p w:rsidR="00BC29FB" w:rsidRDefault="00BC29FB" w:rsidP="00CD4BBC">
      <w:pPr>
        <w:spacing w:before="1" w:line="360" w:lineRule="auto"/>
        <w:ind w:left="100"/>
      </w:pPr>
    </w:p>
    <w:p w:rsidR="001F4308" w:rsidRPr="00BC29FB" w:rsidRDefault="00BC29FB" w:rsidP="00BC29FB">
      <w:pPr>
        <w:spacing w:before="1" w:line="360" w:lineRule="auto"/>
        <w:ind w:left="100"/>
      </w:pPr>
      <w:r>
        <w:rPr>
          <w:u w:val="single"/>
        </w:rPr>
        <w:t>IT U</w:t>
      </w:r>
      <w:r w:rsidR="001F4308" w:rsidRPr="001F4308">
        <w:rPr>
          <w:u w:val="single"/>
        </w:rPr>
        <w:t>PDATE</w:t>
      </w:r>
    </w:p>
    <w:p w:rsidR="002454BF" w:rsidRDefault="002454BF" w:rsidP="002454BF">
      <w:pPr>
        <w:spacing w:before="1" w:line="360" w:lineRule="auto"/>
        <w:ind w:left="100"/>
        <w:rPr>
          <w:rFonts w:eastAsiaTheme="minorHAnsi"/>
          <w:u w:val="single"/>
          <w:lang w:bidi="ar-SA"/>
        </w:rPr>
      </w:pPr>
      <w:r>
        <w:t xml:space="preserve">Senior Director, Information Technology </w:t>
      </w:r>
      <w:r>
        <w:rPr>
          <w:b/>
          <w:bCs/>
        </w:rPr>
        <w:t>Jim Unander</w:t>
      </w:r>
      <w:r>
        <w:t xml:space="preserve"> </w:t>
      </w:r>
      <w:r w:rsidR="00987687">
        <w:t>updated staff on</w:t>
      </w:r>
      <w:r>
        <w:t xml:space="preserve"> the following:</w:t>
      </w:r>
    </w:p>
    <w:p w:rsidR="002454BF" w:rsidRDefault="002454BF" w:rsidP="002454BF">
      <w:pPr>
        <w:pStyle w:val="ListParagraph"/>
        <w:widowControl/>
        <w:numPr>
          <w:ilvl w:val="0"/>
          <w:numId w:val="34"/>
        </w:numPr>
        <w:spacing w:before="1" w:line="360" w:lineRule="auto"/>
        <w:rPr>
          <w:u w:val="single"/>
        </w:rPr>
      </w:pPr>
      <w:r>
        <w:rPr>
          <w:u w:val="single"/>
        </w:rPr>
        <w:t>IT Project Prioritization</w:t>
      </w:r>
    </w:p>
    <w:p w:rsidR="002454BF" w:rsidRDefault="002454BF" w:rsidP="007A1EB1">
      <w:pPr>
        <w:spacing w:before="1" w:line="360" w:lineRule="auto"/>
        <w:ind w:left="460"/>
      </w:pPr>
      <w:r>
        <w:t>Unander reviewed three options to evaluate and prioritize projects (do everything requested; evaluate each request for feasibility, viability and ROI; or use a formal project scoring matrix)</w:t>
      </w:r>
      <w:r w:rsidR="007A1EB1">
        <w:t xml:space="preserve">. He </w:t>
      </w:r>
      <w:r>
        <w:t>is reviewing a new Technology Scoring Matrix model with the Executive team</w:t>
      </w:r>
      <w:r w:rsidR="007A1EB1">
        <w:t xml:space="preserve"> that </w:t>
      </w:r>
      <w:r w:rsidR="00E7556C">
        <w:t>will help evaluate</w:t>
      </w:r>
      <w:r>
        <w:t xml:space="preserve"> project</w:t>
      </w:r>
      <w:r w:rsidR="007A1EB1">
        <w:t xml:space="preserve"> impact in terms of revenue and</w:t>
      </w:r>
      <w:r>
        <w:t xml:space="preserve"> critical support issues and get at </w:t>
      </w:r>
      <w:r w:rsidR="00E7556C">
        <w:t>reasons</w:t>
      </w:r>
      <w:r>
        <w:t xml:space="preserve"> </w:t>
      </w:r>
      <w:r w:rsidR="007A1EB1">
        <w:t>for</w:t>
      </w:r>
      <w:r>
        <w:t xml:space="preserve"> doing the project</w:t>
      </w:r>
      <w:r w:rsidR="00E7556C">
        <w:t xml:space="preserve">, such as </w:t>
      </w:r>
      <w:r w:rsidR="007A1EB1">
        <w:t xml:space="preserve">to </w:t>
      </w:r>
      <w:r>
        <w:t>address gaps</w:t>
      </w:r>
      <w:r w:rsidR="00E7556C">
        <w:t xml:space="preserve"> or</w:t>
      </w:r>
      <w:r>
        <w:t xml:space="preserve"> streamline efforts for leaders</w:t>
      </w:r>
      <w:r w:rsidR="00E7556C">
        <w:t>.</w:t>
      </w:r>
      <w:r>
        <w:t xml:space="preserve"> </w:t>
      </w:r>
      <w:r>
        <w:lastRenderedPageBreak/>
        <w:t xml:space="preserve">The final score will </w:t>
      </w:r>
      <w:r w:rsidR="007A1EB1">
        <w:t>help</w:t>
      </w:r>
      <w:r>
        <w:t xml:space="preserve"> </w:t>
      </w:r>
      <w:r w:rsidR="00E7556C">
        <w:t>c</w:t>
      </w:r>
      <w:r>
        <w:t>ompare</w:t>
      </w:r>
      <w:r w:rsidR="00C623D0">
        <w:t xml:space="preserve"> and rank projects to identify those with </w:t>
      </w:r>
      <w:r w:rsidR="007A1EB1">
        <w:t>the biggest impact. IT</w:t>
      </w:r>
      <w:r>
        <w:t xml:space="preserve"> will post results of all</w:t>
      </w:r>
      <w:r w:rsidR="007A1EB1">
        <w:t xml:space="preserve"> potential project evaluations once the SharePoint site is active. </w:t>
      </w:r>
      <w:r>
        <w:t>The process, which is meant to be more transparent about the project list, helps explain why certain projects get priority and others are waiting. The main objective is to support every department and focus on the right projects and priorities.</w:t>
      </w:r>
    </w:p>
    <w:p w:rsidR="002454BF" w:rsidRDefault="002454BF" w:rsidP="002454BF">
      <w:pPr>
        <w:pStyle w:val="ListParagraph"/>
        <w:widowControl/>
        <w:numPr>
          <w:ilvl w:val="0"/>
          <w:numId w:val="34"/>
        </w:numPr>
        <w:spacing w:before="1" w:line="360" w:lineRule="auto"/>
      </w:pPr>
      <w:r>
        <w:rPr>
          <w:u w:val="single"/>
        </w:rPr>
        <w:t>Microsoft Office Upgrade and SharePoint/OneDrive Roll-out</w:t>
      </w:r>
    </w:p>
    <w:p w:rsidR="00744DB1" w:rsidRDefault="002454BF" w:rsidP="00744DB1">
      <w:pPr>
        <w:spacing w:before="1" w:line="360" w:lineRule="auto"/>
        <w:ind w:left="460"/>
      </w:pPr>
      <w:r>
        <w:t>All is online now with a full complement of features. Each user is allowed five copies of the software and one terabyte of storage, and staff members can download software on their personal laptops, iPads and other devices with a simple click as long as they remain on staff at MDRT. The SharePoint upgrade has many collaborative features that allow sharing with others inside or outside the organization, plus editing features and auto-save. IT will offer training for each department to explain all nuances and tools. There are several options for sharing documents and folders</w:t>
      </w:r>
      <w:r w:rsidR="00A35EFE">
        <w:t xml:space="preserve"> that</w:t>
      </w:r>
      <w:r>
        <w:t xml:space="preserve"> will be covered in the training. The team will map out IT first, then work with Professional Development and Meeting Services the week of February 3 before </w:t>
      </w:r>
      <w:r w:rsidR="00784DCA">
        <w:t xml:space="preserve">other </w:t>
      </w:r>
      <w:r>
        <w:t xml:space="preserve">meetings </w:t>
      </w:r>
      <w:r w:rsidR="00E7556C">
        <w:t>begin</w:t>
      </w:r>
      <w:r>
        <w:t xml:space="preserve">. Unander asked staff to check with him regarding any questions. </w:t>
      </w:r>
    </w:p>
    <w:p w:rsidR="00744DB1" w:rsidRPr="00784DCA" w:rsidRDefault="00744DB1" w:rsidP="00744DB1">
      <w:pPr>
        <w:spacing w:before="1" w:line="360" w:lineRule="auto"/>
        <w:ind w:left="460"/>
        <w:rPr>
          <w:sz w:val="16"/>
          <w:szCs w:val="16"/>
        </w:rPr>
      </w:pPr>
    </w:p>
    <w:p w:rsidR="002454BF" w:rsidRDefault="002454BF" w:rsidP="00A35EFE">
      <w:pPr>
        <w:spacing w:before="1" w:line="360" w:lineRule="auto"/>
      </w:pPr>
      <w:r>
        <w:t xml:space="preserve">New devices are installed in conference rooms and access is easier. Zoom now defaults to these for camera, speaker and microphone so users no longer need to dial in for conference calls. Unander </w:t>
      </w:r>
      <w:r w:rsidR="00E7556C">
        <w:t>warned</w:t>
      </w:r>
      <w:r>
        <w:t xml:space="preserve"> about scams and urged staff to remain vigilant.</w:t>
      </w:r>
    </w:p>
    <w:p w:rsidR="002454BF" w:rsidRDefault="002454BF" w:rsidP="002454BF"/>
    <w:p w:rsidR="001F4308" w:rsidRDefault="001F4308" w:rsidP="001F4308">
      <w:pPr>
        <w:spacing w:before="1" w:line="360" w:lineRule="auto"/>
        <w:rPr>
          <w:u w:val="single"/>
        </w:rPr>
      </w:pPr>
      <w:r>
        <w:rPr>
          <w:u w:val="single"/>
        </w:rPr>
        <w:t>MENTORING</w:t>
      </w:r>
    </w:p>
    <w:p w:rsidR="00AB28B9" w:rsidRDefault="00AB28B9" w:rsidP="00AB28B9">
      <w:pPr>
        <w:spacing w:before="1" w:line="360" w:lineRule="auto"/>
      </w:pPr>
      <w:r>
        <w:t xml:space="preserve">Senior Director, Strategic Engagement </w:t>
      </w:r>
      <w:r>
        <w:rPr>
          <w:b/>
          <w:bCs/>
        </w:rPr>
        <w:t>Pam Brown</w:t>
      </w:r>
      <w:r>
        <w:t xml:space="preserve"> thanked everyone who participated in the Strategic Engagement-hosted open house and make-up session, January 24 and January 29, respectively, in conjunction with National Mentoring Month (NAMEMO). She cited Program Coordinator </w:t>
      </w:r>
      <w:r>
        <w:rPr>
          <w:b/>
          <w:bCs/>
        </w:rPr>
        <w:t>Suzanne Henn</w:t>
      </w:r>
      <w:r>
        <w:t xml:space="preserve"> for her research, coordination and implementation that took the Mentoring program</w:t>
      </w:r>
      <w:r w:rsidR="00A35EFE">
        <w:t xml:space="preserve"> as </w:t>
      </w:r>
      <w:r>
        <w:t xml:space="preserve">an effective way to engage </w:t>
      </w:r>
      <w:r w:rsidRPr="00AB28B9">
        <w:t xml:space="preserve">members and recruit new members </w:t>
      </w:r>
      <w:r>
        <w:t xml:space="preserve">to such a high level. Brown also thanked Database Programmer/Systems Administrator </w:t>
      </w:r>
      <w:r>
        <w:rPr>
          <w:b/>
          <w:bCs/>
        </w:rPr>
        <w:t>Kris Flaga</w:t>
      </w:r>
      <w:r w:rsidR="00E7556C">
        <w:t>;</w:t>
      </w:r>
      <w:r>
        <w:t xml:space="preserve"> Senior Web Developer/Architect </w:t>
      </w:r>
      <w:r w:rsidR="00E7556C">
        <w:rPr>
          <w:b/>
          <w:bCs/>
        </w:rPr>
        <w:t>Don Wood</w:t>
      </w:r>
      <w:r w:rsidR="00E7556C">
        <w:t>; M</w:t>
      </w:r>
      <w:r>
        <w:t xml:space="preserve">edia Relations Coordinator </w:t>
      </w:r>
      <w:r>
        <w:rPr>
          <w:b/>
          <w:bCs/>
        </w:rPr>
        <w:t>Giang Ngo</w:t>
      </w:r>
      <w:r w:rsidR="00E7556C">
        <w:t>;</w:t>
      </w:r>
      <w:r>
        <w:t xml:space="preserve"> Administrative Assistant </w:t>
      </w:r>
      <w:r>
        <w:rPr>
          <w:b/>
          <w:bCs/>
        </w:rPr>
        <w:t>Linda Reamer</w:t>
      </w:r>
      <w:r w:rsidR="00E7556C">
        <w:t>;</w:t>
      </w:r>
      <w:r>
        <w:t xml:space="preserve"> Project Assistant </w:t>
      </w:r>
      <w:r>
        <w:rPr>
          <w:b/>
          <w:bCs/>
        </w:rPr>
        <w:t>Maureen Gallagher</w:t>
      </w:r>
      <w:r w:rsidR="00E7556C">
        <w:t>;</w:t>
      </w:r>
      <w:r>
        <w:t xml:space="preserve"> Marketing Coordinator </w:t>
      </w:r>
      <w:r>
        <w:rPr>
          <w:b/>
        </w:rPr>
        <w:t>Emily DiAna</w:t>
      </w:r>
      <w:r w:rsidR="00784DCA">
        <w:t xml:space="preserve">; </w:t>
      </w:r>
      <w:r>
        <w:t xml:space="preserve">Content Specialist </w:t>
      </w:r>
      <w:r>
        <w:rPr>
          <w:b/>
        </w:rPr>
        <w:t>Elizabeth Diffin</w:t>
      </w:r>
      <w:r w:rsidR="00E7556C">
        <w:t xml:space="preserve">; </w:t>
      </w:r>
      <w:r>
        <w:t xml:space="preserve">Director, Emerging Media </w:t>
      </w:r>
      <w:r>
        <w:rPr>
          <w:b/>
        </w:rPr>
        <w:t>Wayne Schmeiser</w:t>
      </w:r>
      <w:r w:rsidR="00E7556C">
        <w:t>;</w:t>
      </w:r>
      <w:r>
        <w:t xml:space="preserve"> Senior Director, Information Technology </w:t>
      </w:r>
      <w:r>
        <w:rPr>
          <w:b/>
        </w:rPr>
        <w:t>Jim Unander</w:t>
      </w:r>
      <w:r w:rsidR="00E7556C">
        <w:t xml:space="preserve">; </w:t>
      </w:r>
      <w:r>
        <w:t xml:space="preserve">and Director, Marketing and Communications </w:t>
      </w:r>
      <w:r>
        <w:rPr>
          <w:b/>
        </w:rPr>
        <w:t>Don Noverini</w:t>
      </w:r>
      <w:r>
        <w:t xml:space="preserve"> for their help in bring</w:t>
      </w:r>
      <w:r w:rsidR="00B66DB6">
        <w:t>ing</w:t>
      </w:r>
      <w:r>
        <w:t xml:space="preserve"> the project to fruition.</w:t>
      </w:r>
    </w:p>
    <w:p w:rsidR="00D16A13" w:rsidRDefault="00D16A13" w:rsidP="00D16A13">
      <w:pPr>
        <w:spacing w:before="1" w:line="360" w:lineRule="auto"/>
      </w:pPr>
    </w:p>
    <w:p w:rsidR="001F4308" w:rsidRDefault="001F4308" w:rsidP="001F4308">
      <w:pPr>
        <w:spacing w:before="1" w:line="360" w:lineRule="auto"/>
      </w:pPr>
      <w:r>
        <w:rPr>
          <w:u w:val="single"/>
        </w:rPr>
        <w:t>FOUNDATION UPDATE</w:t>
      </w:r>
    </w:p>
    <w:p w:rsidR="003F4D56" w:rsidRDefault="0067124E" w:rsidP="001F4308">
      <w:pPr>
        <w:spacing w:before="1" w:line="360" w:lineRule="auto"/>
      </w:pPr>
      <w:r>
        <w:lastRenderedPageBreak/>
        <w:t xml:space="preserve">Executive Director </w:t>
      </w:r>
      <w:r>
        <w:rPr>
          <w:b/>
          <w:bCs/>
        </w:rPr>
        <w:t>Michele Stauff</w:t>
      </w:r>
      <w:r>
        <w:t xml:space="preserve"> announced grant awards for two main programs</w:t>
      </w:r>
      <w:r w:rsidRPr="0067124E">
        <w:t>, Worldwide and Quality of Life grants, a</w:t>
      </w:r>
      <w:r>
        <w:t xml:space="preserve">warding a total $1 million to 177 grant requests. One-third of all grants were sponsored by members </w:t>
      </w:r>
      <w:r>
        <w:rPr>
          <w:i/>
          <w:iCs/>
        </w:rPr>
        <w:t xml:space="preserve">outside </w:t>
      </w:r>
      <w:r>
        <w:t xml:space="preserve">the United States. </w:t>
      </w:r>
      <w:r w:rsidR="00D16A13">
        <w:t xml:space="preserve">Stauff quoted from </w:t>
      </w:r>
      <w:r w:rsidR="003945FA">
        <w:t xml:space="preserve">an email from a member in the United Kingdom, who applied for a Foundation grant for the first time. In his email to Grants Coordinator </w:t>
      </w:r>
      <w:r w:rsidR="003945FA">
        <w:rPr>
          <w:b/>
        </w:rPr>
        <w:t>Angela Allegretti</w:t>
      </w:r>
      <w:r w:rsidR="003945FA">
        <w:t xml:space="preserve">, </w:t>
      </w:r>
      <w:r w:rsidR="00987687">
        <w:t>he</w:t>
      </w:r>
      <w:r w:rsidR="003945FA">
        <w:t xml:space="preserve"> thanked everyone who helped them get the grant on behalf of Mad </w:t>
      </w:r>
      <w:proofErr w:type="spellStart"/>
      <w:r w:rsidR="003945FA">
        <w:t>Anthonys</w:t>
      </w:r>
      <w:proofErr w:type="spellEnd"/>
      <w:r w:rsidR="003945FA">
        <w:t xml:space="preserve"> Children’s Hope House, which helps families of seriously ill children. </w:t>
      </w:r>
      <w:r w:rsidR="00D16A13">
        <w:t>The member said he was “in awe of the organization” for helping t</w:t>
      </w:r>
      <w:r w:rsidR="00E7556C">
        <w:t xml:space="preserve">o make grants to organizations </w:t>
      </w:r>
      <w:r w:rsidR="00784DCA">
        <w:t>“</w:t>
      </w:r>
      <w:r w:rsidR="00D16A13">
        <w:t>close to m</w:t>
      </w:r>
      <w:r w:rsidR="009F00F4">
        <w:t>embers’ hearts</w:t>
      </w:r>
      <w:r w:rsidR="00D16A13">
        <w:t xml:space="preserve"> a reality.</w:t>
      </w:r>
      <w:r w:rsidR="009F00F4">
        <w:t>”</w:t>
      </w:r>
      <w:r w:rsidR="00D16A13">
        <w:t xml:space="preserve"> Stauf</w:t>
      </w:r>
      <w:r w:rsidR="007C4D1E">
        <w:t>f will post the quote on Yammer.</w:t>
      </w:r>
    </w:p>
    <w:p w:rsidR="003F4D56" w:rsidRDefault="003F4D56" w:rsidP="001F4308">
      <w:pPr>
        <w:spacing w:before="1" w:line="360" w:lineRule="auto"/>
      </w:pPr>
    </w:p>
    <w:p w:rsidR="00BE0C98" w:rsidRPr="008B21F7" w:rsidRDefault="00BE0C98" w:rsidP="00BE0C98">
      <w:pPr>
        <w:spacing w:before="1" w:line="360" w:lineRule="auto"/>
      </w:pPr>
      <w:r w:rsidRPr="008B21F7">
        <w:rPr>
          <w:u w:val="single"/>
        </w:rPr>
        <w:t xml:space="preserve">2020 </w:t>
      </w:r>
      <w:proofErr w:type="spellStart"/>
      <w:r w:rsidRPr="008B21F7">
        <w:rPr>
          <w:u w:val="single"/>
        </w:rPr>
        <w:t>MDRTargets</w:t>
      </w:r>
      <w:proofErr w:type="spellEnd"/>
    </w:p>
    <w:p w:rsidR="008B21F7" w:rsidRPr="007B57BA" w:rsidRDefault="00A46DAA" w:rsidP="001F4308">
      <w:pPr>
        <w:spacing w:before="1" w:line="360" w:lineRule="auto"/>
      </w:pPr>
      <w:r w:rsidRPr="003F4D56">
        <w:t>Stahr review</w:t>
      </w:r>
      <w:r w:rsidR="003F4D56" w:rsidRPr="003F4D56">
        <w:t xml:space="preserve">ed </w:t>
      </w:r>
      <w:r w:rsidR="00E827A1" w:rsidRPr="003F4D56">
        <w:t>targets needed for MDRT</w:t>
      </w:r>
      <w:r w:rsidR="00E7556C">
        <w:t xml:space="preserve"> success in 2020, a comparison to last year’s targets and </w:t>
      </w:r>
      <w:r w:rsidR="008B21F7" w:rsidRPr="003F4D56">
        <w:t>2019 results.</w:t>
      </w:r>
      <w:r w:rsidR="003F4D56">
        <w:t xml:space="preserve"> Total revenue from </w:t>
      </w:r>
      <w:r w:rsidR="00A16569">
        <w:t xml:space="preserve">2020 </w:t>
      </w:r>
      <w:r w:rsidR="003F4D56">
        <w:t>targets</w:t>
      </w:r>
      <w:r w:rsidR="007C4D1E">
        <w:t xml:space="preserve"> (including </w:t>
      </w:r>
      <w:r w:rsidR="003F4D56">
        <w:t>operating revenue from all sources</w:t>
      </w:r>
      <w:r w:rsidR="007C4D1E">
        <w:t>)</w:t>
      </w:r>
      <w:r w:rsidR="003F4D56">
        <w:t xml:space="preserve"> </w:t>
      </w:r>
      <w:r w:rsidR="007B57BA" w:rsidRPr="003F4D56">
        <w:t>is $56.3 million</w:t>
      </w:r>
      <w:r w:rsidR="003F4D56" w:rsidRPr="003F4D56">
        <w:t>.</w:t>
      </w:r>
      <w:r w:rsidR="007C4D1E">
        <w:t xml:space="preserve"> </w:t>
      </w:r>
      <w:r w:rsidR="008B4D5C">
        <w:t xml:space="preserve">Total </w:t>
      </w:r>
      <w:r w:rsidR="007C4D1E">
        <w:t xml:space="preserve">2019 income </w:t>
      </w:r>
      <w:r w:rsidR="008B21F7" w:rsidRPr="007C4D1E">
        <w:t xml:space="preserve">of $59.3 million exceeded </w:t>
      </w:r>
      <w:r w:rsidR="003F4D56" w:rsidRPr="007C4D1E">
        <w:t>MDRT’s</w:t>
      </w:r>
      <w:r w:rsidR="008B21F7" w:rsidRPr="007C4D1E">
        <w:t xml:space="preserve"> 2019 target by $7.4 million.</w:t>
      </w:r>
      <w:r w:rsidR="007C4D1E">
        <w:t xml:space="preserve"> 2019 was a windfall year for MDRT, with </w:t>
      </w:r>
      <w:r w:rsidR="003F4D56" w:rsidRPr="007C4D1E">
        <w:t>a record $23.6 million</w:t>
      </w:r>
      <w:r w:rsidR="007C4D1E">
        <w:t xml:space="preserve"> in net income</w:t>
      </w:r>
      <w:r w:rsidR="003F4D56" w:rsidRPr="007C4D1E">
        <w:t>.</w:t>
      </w:r>
      <w:r w:rsidR="007C4D1E" w:rsidRPr="007C4D1E">
        <w:t xml:space="preserve"> </w:t>
      </w:r>
      <w:r w:rsidR="00800C80" w:rsidRPr="00800C80">
        <w:t>S</w:t>
      </w:r>
      <w:r w:rsidR="007C4D1E" w:rsidRPr="007B57BA">
        <w:t xml:space="preserve">tahr thanked everyone for </w:t>
      </w:r>
      <w:r w:rsidR="007C4D1E">
        <w:t xml:space="preserve">the record year, </w:t>
      </w:r>
      <w:r w:rsidR="007C4D1E" w:rsidRPr="007B57BA">
        <w:t>for handling</w:t>
      </w:r>
      <w:r w:rsidR="007C4D1E">
        <w:t xml:space="preserve"> everything </w:t>
      </w:r>
      <w:r w:rsidR="007C4D1E" w:rsidRPr="007B57BA">
        <w:t>with grace</w:t>
      </w:r>
      <w:r w:rsidR="007C4D1E">
        <w:t xml:space="preserve"> and</w:t>
      </w:r>
      <w:r w:rsidR="007C4D1E" w:rsidRPr="007B57BA">
        <w:t xml:space="preserve"> professionalism and </w:t>
      </w:r>
      <w:r w:rsidR="007C4D1E">
        <w:t xml:space="preserve">for </w:t>
      </w:r>
      <w:r w:rsidR="007C4D1E" w:rsidRPr="007B57BA">
        <w:t>getting it done. MDRT is positioned for new challenges this year. As we keep adding and doing more</w:t>
      </w:r>
      <w:r w:rsidR="007C4D1E">
        <w:t xml:space="preserve"> w</w:t>
      </w:r>
      <w:r w:rsidR="007C4D1E" w:rsidRPr="007B57BA">
        <w:t>ith so much on the table</w:t>
      </w:r>
      <w:r w:rsidR="007C4D1E">
        <w:t>, there is o</w:t>
      </w:r>
      <w:r w:rsidR="007C4D1E" w:rsidRPr="007B57BA">
        <w:t>pportunity for growth.</w:t>
      </w:r>
      <w:r w:rsidR="007C4D1E">
        <w:t xml:space="preserve"> </w:t>
      </w:r>
      <w:r w:rsidR="003F4D56" w:rsidRPr="007C4D1E">
        <w:t xml:space="preserve">Staff celebrated the record </w:t>
      </w:r>
      <w:r w:rsidR="007C4D1E">
        <w:t xml:space="preserve">achievement </w:t>
      </w:r>
      <w:r w:rsidR="00E7556C">
        <w:t xml:space="preserve">with staff </w:t>
      </w:r>
      <w:r w:rsidR="003F4D56" w:rsidRPr="007C4D1E">
        <w:t>with</w:t>
      </w:r>
      <w:r w:rsidR="003F4D56">
        <w:t xml:space="preserve"> a </w:t>
      </w:r>
      <w:r w:rsidR="007C4D1E">
        <w:t xml:space="preserve">specially designed </w:t>
      </w:r>
      <w:r w:rsidR="003F4D56">
        <w:t xml:space="preserve">cake </w:t>
      </w:r>
      <w:r w:rsidR="007C4D1E">
        <w:t xml:space="preserve">by Program Support Associate </w:t>
      </w:r>
      <w:r w:rsidR="007C4D1E">
        <w:rPr>
          <w:b/>
        </w:rPr>
        <w:t xml:space="preserve">Traci </w:t>
      </w:r>
      <w:proofErr w:type="spellStart"/>
      <w:r w:rsidR="007C4D1E">
        <w:rPr>
          <w:b/>
        </w:rPr>
        <w:t>LoBello</w:t>
      </w:r>
      <w:proofErr w:type="spellEnd"/>
      <w:r w:rsidR="007C4D1E">
        <w:t xml:space="preserve">. </w:t>
      </w:r>
    </w:p>
    <w:sectPr w:rsidR="008B21F7" w:rsidRPr="007B57BA" w:rsidSect="00800C80">
      <w:footerReference w:type="default" r:id="rId8"/>
      <w:pgSz w:w="12240" w:h="15840"/>
      <w:pgMar w:top="1440" w:right="1296" w:bottom="1440" w:left="1440" w:header="0" w:footer="9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BA" w:rsidRDefault="002632BA">
      <w:r>
        <w:separator/>
      </w:r>
    </w:p>
  </w:endnote>
  <w:endnote w:type="continuationSeparator" w:id="0">
    <w:p w:rsidR="002632BA" w:rsidRDefault="0026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31" w:rsidRDefault="00441231">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6756400</wp:posOffset>
              </wp:positionH>
              <wp:positionV relativeFrom="page">
                <wp:posOffset>9340850</wp:posOffset>
              </wp:positionV>
              <wp:extent cx="128905" cy="182245"/>
              <wp:effectExtent l="317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231" w:rsidRDefault="00441231">
                          <w:pPr>
                            <w:pStyle w:val="BodyText"/>
                            <w:spacing w:before="13"/>
                            <w:ind w:left="40"/>
                          </w:pPr>
                          <w:r>
                            <w:fldChar w:fldCharType="begin"/>
                          </w:r>
                          <w:r>
                            <w:instrText xml:space="preserve"> PAGE </w:instrText>
                          </w:r>
                          <w:r>
                            <w:fldChar w:fldCharType="separate"/>
                          </w:r>
                          <w:r w:rsidR="00BF6BCB">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pt;margin-top:735.5pt;width:10.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WqQ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" filled="f" stroked="f">
              <v:textbox inset="0,0,0,0">
                <w:txbxContent>
                  <w:p w:rsidR="00441231" w:rsidRDefault="00441231">
                    <w:pPr>
                      <w:pStyle w:val="BodyText"/>
                      <w:spacing w:before="13"/>
                      <w:ind w:left="40"/>
                    </w:pPr>
                    <w:r>
                      <w:fldChar w:fldCharType="begin"/>
                    </w:r>
                    <w:r>
                      <w:instrText xml:space="preserve"> PAGE </w:instrText>
                    </w:r>
                    <w:r>
                      <w:fldChar w:fldCharType="separate"/>
                    </w:r>
                    <w:r w:rsidR="00BF6BCB">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BA" w:rsidRDefault="002632BA">
      <w:r>
        <w:separator/>
      </w:r>
    </w:p>
  </w:footnote>
  <w:footnote w:type="continuationSeparator" w:id="0">
    <w:p w:rsidR="002632BA" w:rsidRDefault="00263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728"/>
    <w:multiLevelType w:val="hybridMultilevel"/>
    <w:tmpl w:val="A2B811D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A84A6A"/>
    <w:multiLevelType w:val="hybridMultilevel"/>
    <w:tmpl w:val="2A80E1B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5391C2B"/>
    <w:multiLevelType w:val="hybridMultilevel"/>
    <w:tmpl w:val="04DA6FF2"/>
    <w:lvl w:ilvl="0" w:tplc="614C2B0E">
      <w:start w:val="1"/>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6FC0FE4"/>
    <w:multiLevelType w:val="hybridMultilevel"/>
    <w:tmpl w:val="D2ACB1B0"/>
    <w:lvl w:ilvl="0" w:tplc="0409000F">
      <w:start w:val="1"/>
      <w:numFmt w:val="decimal"/>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A7137AB"/>
    <w:multiLevelType w:val="hybridMultilevel"/>
    <w:tmpl w:val="961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7BB"/>
    <w:multiLevelType w:val="hybridMultilevel"/>
    <w:tmpl w:val="13F031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203368B"/>
    <w:multiLevelType w:val="hybridMultilevel"/>
    <w:tmpl w:val="4FDE54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84B3626"/>
    <w:multiLevelType w:val="hybridMultilevel"/>
    <w:tmpl w:val="A6A20AB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939568F"/>
    <w:multiLevelType w:val="hybridMultilevel"/>
    <w:tmpl w:val="01B25AB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D980B4D"/>
    <w:multiLevelType w:val="hybridMultilevel"/>
    <w:tmpl w:val="B9986AAE"/>
    <w:lvl w:ilvl="0" w:tplc="0409000F">
      <w:start w:val="1"/>
      <w:numFmt w:val="decimal"/>
      <w:lvlText w:val="%1."/>
      <w:lvlJc w:val="left"/>
      <w:pPr>
        <w:ind w:left="1180" w:hanging="360"/>
      </w:pPr>
    </w:lvl>
    <w:lvl w:ilvl="1" w:tplc="1E480FC6">
      <w:start w:val="1"/>
      <w:numFmt w:val="decimal"/>
      <w:lvlText w:val="%2)"/>
      <w:lvlJc w:val="left"/>
      <w:pPr>
        <w:ind w:left="2260" w:hanging="72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1DA32DA7"/>
    <w:multiLevelType w:val="hybridMultilevel"/>
    <w:tmpl w:val="C846CE7C"/>
    <w:lvl w:ilvl="0" w:tplc="0409000F">
      <w:start w:val="1"/>
      <w:numFmt w:val="decimal"/>
      <w:lvlText w:val="%1."/>
      <w:lvlJc w:val="left"/>
      <w:pPr>
        <w:ind w:left="52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1" w15:restartNumberingAfterBreak="0">
    <w:nsid w:val="1F0B3304"/>
    <w:multiLevelType w:val="hybridMultilevel"/>
    <w:tmpl w:val="AA9EDB7E"/>
    <w:lvl w:ilvl="0" w:tplc="123A8576">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367586A"/>
    <w:multiLevelType w:val="hybridMultilevel"/>
    <w:tmpl w:val="7560764E"/>
    <w:lvl w:ilvl="0" w:tplc="B1F6A1F4">
      <w:start w:val="1"/>
      <w:numFmt w:val="bullet"/>
      <w:lvlText w:val=""/>
      <w:lvlJc w:val="left"/>
      <w:pPr>
        <w:ind w:left="460" w:hanging="360"/>
      </w:pPr>
      <w:rPr>
        <w:rFonts w:ascii="Wingdings" w:eastAsia="Arial" w:hAnsi="Wingdings"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4F16294"/>
    <w:multiLevelType w:val="hybridMultilevel"/>
    <w:tmpl w:val="FEAA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246A9"/>
    <w:multiLevelType w:val="hybridMultilevel"/>
    <w:tmpl w:val="EDEE8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976835"/>
    <w:multiLevelType w:val="hybridMultilevel"/>
    <w:tmpl w:val="AA9EDB7E"/>
    <w:lvl w:ilvl="0" w:tplc="123A8576">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F6A0304"/>
    <w:multiLevelType w:val="hybridMultilevel"/>
    <w:tmpl w:val="35509B1E"/>
    <w:lvl w:ilvl="0" w:tplc="5B7E6550">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F7073B2"/>
    <w:multiLevelType w:val="hybridMultilevel"/>
    <w:tmpl w:val="72BE63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3FDE7A41"/>
    <w:multiLevelType w:val="hybridMultilevel"/>
    <w:tmpl w:val="3A60EE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C01B2E"/>
    <w:multiLevelType w:val="hybridMultilevel"/>
    <w:tmpl w:val="B21E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04248"/>
    <w:multiLevelType w:val="hybridMultilevel"/>
    <w:tmpl w:val="909C19E4"/>
    <w:lvl w:ilvl="0" w:tplc="DA20BD58">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3C930CA"/>
    <w:multiLevelType w:val="hybridMultilevel"/>
    <w:tmpl w:val="30A214B8"/>
    <w:lvl w:ilvl="0" w:tplc="04090017">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B733EC1"/>
    <w:multiLevelType w:val="hybridMultilevel"/>
    <w:tmpl w:val="466AA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264386"/>
    <w:multiLevelType w:val="hybridMultilevel"/>
    <w:tmpl w:val="C9488ABA"/>
    <w:lvl w:ilvl="0" w:tplc="4836C1D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53716D04"/>
    <w:multiLevelType w:val="hybridMultilevel"/>
    <w:tmpl w:val="FB824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520032"/>
    <w:multiLevelType w:val="hybridMultilevel"/>
    <w:tmpl w:val="386CD014"/>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8E91B64"/>
    <w:multiLevelType w:val="hybridMultilevel"/>
    <w:tmpl w:val="C4380E78"/>
    <w:lvl w:ilvl="0" w:tplc="D4A077F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F41BC"/>
    <w:multiLevelType w:val="hybridMultilevel"/>
    <w:tmpl w:val="4C1AF1AE"/>
    <w:lvl w:ilvl="0" w:tplc="C9D22A76">
      <w:start w:val="3"/>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5B2F6829"/>
    <w:multiLevelType w:val="hybridMultilevel"/>
    <w:tmpl w:val="4D3EADB8"/>
    <w:lvl w:ilvl="0" w:tplc="0409000F">
      <w:start w:val="1"/>
      <w:numFmt w:val="decimal"/>
      <w:lvlText w:val="%1."/>
      <w:lvlJc w:val="left"/>
      <w:pPr>
        <w:ind w:left="720" w:hanging="360"/>
      </w:pPr>
      <w:rPr>
        <w:rFonts w:hint="default"/>
      </w:rPr>
    </w:lvl>
    <w:lvl w:ilvl="1" w:tplc="E2DE185C">
      <w:start w:val="1"/>
      <w:numFmt w:val="lowerLetter"/>
      <w:lvlText w:val="%2)"/>
      <w:lvlJc w:val="left"/>
      <w:pPr>
        <w:ind w:left="1440" w:hanging="360"/>
      </w:pPr>
      <w:rPr>
        <w:rFonts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F0133"/>
    <w:multiLevelType w:val="hybridMultilevel"/>
    <w:tmpl w:val="81F0382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64F83DCC"/>
    <w:multiLevelType w:val="hybridMultilevel"/>
    <w:tmpl w:val="E64EF47E"/>
    <w:lvl w:ilvl="0" w:tplc="C9D22A76">
      <w:start w:val="3"/>
      <w:numFmt w:val="lowerLetter"/>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15:restartNumberingAfterBreak="0">
    <w:nsid w:val="68CC1A56"/>
    <w:multiLevelType w:val="hybridMultilevel"/>
    <w:tmpl w:val="8C2C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11145"/>
    <w:multiLevelType w:val="hybridMultilevel"/>
    <w:tmpl w:val="1250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3232C"/>
    <w:multiLevelType w:val="hybridMultilevel"/>
    <w:tmpl w:val="276A8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7C551F17"/>
    <w:multiLevelType w:val="hybridMultilevel"/>
    <w:tmpl w:val="CBFA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27"/>
  </w:num>
  <w:num w:numId="4">
    <w:abstractNumId w:val="17"/>
  </w:num>
  <w:num w:numId="5">
    <w:abstractNumId w:val="4"/>
  </w:num>
  <w:num w:numId="6">
    <w:abstractNumId w:val="28"/>
  </w:num>
  <w:num w:numId="7">
    <w:abstractNumId w:val="30"/>
  </w:num>
  <w:num w:numId="8">
    <w:abstractNumId w:val="33"/>
  </w:num>
  <w:num w:numId="9">
    <w:abstractNumId w:val="29"/>
  </w:num>
  <w:num w:numId="10">
    <w:abstractNumId w:val="21"/>
  </w:num>
  <w:num w:numId="11">
    <w:abstractNumId w:val="5"/>
  </w:num>
  <w:num w:numId="12">
    <w:abstractNumId w:val="13"/>
  </w:num>
  <w:num w:numId="13">
    <w:abstractNumId w:val="31"/>
  </w:num>
  <w:num w:numId="14">
    <w:abstractNumId w:val="32"/>
  </w:num>
  <w:num w:numId="15">
    <w:abstractNumId w:val="19"/>
  </w:num>
  <w:num w:numId="16">
    <w:abstractNumId w:val="18"/>
  </w:num>
  <w:num w:numId="17">
    <w:abstractNumId w:val="12"/>
  </w:num>
  <w:num w:numId="18">
    <w:abstractNumId w:val="2"/>
  </w:num>
  <w:num w:numId="19">
    <w:abstractNumId w:val="25"/>
  </w:num>
  <w:num w:numId="20">
    <w:abstractNumId w:val="7"/>
  </w:num>
  <w:num w:numId="21">
    <w:abstractNumId w:val="1"/>
  </w:num>
  <w:num w:numId="22">
    <w:abstractNumId w:val="1"/>
  </w:num>
  <w:num w:numId="23">
    <w:abstractNumId w:val="7"/>
  </w:num>
  <w:num w:numId="24">
    <w:abstractNumId w:val="25"/>
  </w:num>
  <w:num w:numId="25">
    <w:abstractNumId w:val="3"/>
  </w:num>
  <w:num w:numId="26">
    <w:abstractNumId w:val="9"/>
  </w:num>
  <w:num w:numId="27">
    <w:abstractNumId w:val="34"/>
  </w:num>
  <w:num w:numId="28">
    <w:abstractNumId w:val="22"/>
  </w:num>
  <w:num w:numId="29">
    <w:abstractNumId w:val="24"/>
  </w:num>
  <w:num w:numId="30">
    <w:abstractNumId w:val="14"/>
  </w:num>
  <w:num w:numId="31">
    <w:abstractNumId w:val="26"/>
  </w:num>
  <w:num w:numId="32">
    <w:abstractNumId w:val="16"/>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num>
  <w:num w:numId="37">
    <w:abstractNumId w:val="10"/>
  </w:num>
  <w:num w:numId="38">
    <w:abstractNumId w:val="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95"/>
    <w:rsid w:val="00003912"/>
    <w:rsid w:val="000060B0"/>
    <w:rsid w:val="000116F4"/>
    <w:rsid w:val="00031106"/>
    <w:rsid w:val="00035774"/>
    <w:rsid w:val="00042DC6"/>
    <w:rsid w:val="00053E4F"/>
    <w:rsid w:val="000543AB"/>
    <w:rsid w:val="000610AD"/>
    <w:rsid w:val="0006294B"/>
    <w:rsid w:val="00065C9E"/>
    <w:rsid w:val="00072AD9"/>
    <w:rsid w:val="00083F35"/>
    <w:rsid w:val="0009002C"/>
    <w:rsid w:val="00090DE8"/>
    <w:rsid w:val="00092A1F"/>
    <w:rsid w:val="00097B27"/>
    <w:rsid w:val="000A2DA5"/>
    <w:rsid w:val="000A2E0A"/>
    <w:rsid w:val="000B0D17"/>
    <w:rsid w:val="000B3392"/>
    <w:rsid w:val="000B5CC7"/>
    <w:rsid w:val="000B5E73"/>
    <w:rsid w:val="000C1473"/>
    <w:rsid w:val="000C1DD0"/>
    <w:rsid w:val="000C5C01"/>
    <w:rsid w:val="000C7522"/>
    <w:rsid w:val="000F2814"/>
    <w:rsid w:val="000F5FEA"/>
    <w:rsid w:val="000F73B0"/>
    <w:rsid w:val="00111C7C"/>
    <w:rsid w:val="00115EDD"/>
    <w:rsid w:val="001265C5"/>
    <w:rsid w:val="00127F93"/>
    <w:rsid w:val="00130335"/>
    <w:rsid w:val="001334EB"/>
    <w:rsid w:val="00143F34"/>
    <w:rsid w:val="00156215"/>
    <w:rsid w:val="00167264"/>
    <w:rsid w:val="00170AC0"/>
    <w:rsid w:val="001713CE"/>
    <w:rsid w:val="001848E7"/>
    <w:rsid w:val="00191887"/>
    <w:rsid w:val="00197B8D"/>
    <w:rsid w:val="001A446A"/>
    <w:rsid w:val="001A6C8A"/>
    <w:rsid w:val="001A7337"/>
    <w:rsid w:val="001B0703"/>
    <w:rsid w:val="001B0F82"/>
    <w:rsid w:val="001B1064"/>
    <w:rsid w:val="001B3E3C"/>
    <w:rsid w:val="001B6389"/>
    <w:rsid w:val="001C377F"/>
    <w:rsid w:val="001C5FE0"/>
    <w:rsid w:val="001D0254"/>
    <w:rsid w:val="001D0ABB"/>
    <w:rsid w:val="001D7061"/>
    <w:rsid w:val="001E06A3"/>
    <w:rsid w:val="001E3060"/>
    <w:rsid w:val="001E794A"/>
    <w:rsid w:val="001F1105"/>
    <w:rsid w:val="001F4308"/>
    <w:rsid w:val="001F7F99"/>
    <w:rsid w:val="00214A4D"/>
    <w:rsid w:val="00220A7C"/>
    <w:rsid w:val="0022200F"/>
    <w:rsid w:val="00230AFD"/>
    <w:rsid w:val="0024025A"/>
    <w:rsid w:val="002454BF"/>
    <w:rsid w:val="002534E8"/>
    <w:rsid w:val="00256187"/>
    <w:rsid w:val="0025675A"/>
    <w:rsid w:val="002615CC"/>
    <w:rsid w:val="002632BA"/>
    <w:rsid w:val="00266327"/>
    <w:rsid w:val="00270912"/>
    <w:rsid w:val="00273508"/>
    <w:rsid w:val="00276D28"/>
    <w:rsid w:val="00283CE9"/>
    <w:rsid w:val="002849DC"/>
    <w:rsid w:val="002937AD"/>
    <w:rsid w:val="00294E8A"/>
    <w:rsid w:val="002A4FF6"/>
    <w:rsid w:val="002C3ADA"/>
    <w:rsid w:val="002C5D32"/>
    <w:rsid w:val="002C7352"/>
    <w:rsid w:val="002D122B"/>
    <w:rsid w:val="002D6410"/>
    <w:rsid w:val="002D6CFD"/>
    <w:rsid w:val="002E1FEB"/>
    <w:rsid w:val="002E23A5"/>
    <w:rsid w:val="002E2A96"/>
    <w:rsid w:val="003126C2"/>
    <w:rsid w:val="00315144"/>
    <w:rsid w:val="003220F6"/>
    <w:rsid w:val="00330C3F"/>
    <w:rsid w:val="00335BA2"/>
    <w:rsid w:val="003417E4"/>
    <w:rsid w:val="00342B75"/>
    <w:rsid w:val="00345F9B"/>
    <w:rsid w:val="0035107A"/>
    <w:rsid w:val="0035598E"/>
    <w:rsid w:val="003609A5"/>
    <w:rsid w:val="0036501D"/>
    <w:rsid w:val="00373C87"/>
    <w:rsid w:val="003768DA"/>
    <w:rsid w:val="0037777C"/>
    <w:rsid w:val="00384596"/>
    <w:rsid w:val="00386F76"/>
    <w:rsid w:val="00390D2D"/>
    <w:rsid w:val="00391913"/>
    <w:rsid w:val="00392918"/>
    <w:rsid w:val="003945FA"/>
    <w:rsid w:val="003B5E5B"/>
    <w:rsid w:val="003C1AA7"/>
    <w:rsid w:val="003C3B01"/>
    <w:rsid w:val="003D3731"/>
    <w:rsid w:val="003D4457"/>
    <w:rsid w:val="003D647F"/>
    <w:rsid w:val="003F0385"/>
    <w:rsid w:val="003F0449"/>
    <w:rsid w:val="003F104C"/>
    <w:rsid w:val="003F20F6"/>
    <w:rsid w:val="003F4D56"/>
    <w:rsid w:val="003F6595"/>
    <w:rsid w:val="004007F6"/>
    <w:rsid w:val="00404DBA"/>
    <w:rsid w:val="00413750"/>
    <w:rsid w:val="00413834"/>
    <w:rsid w:val="00424DDE"/>
    <w:rsid w:val="0042752B"/>
    <w:rsid w:val="00441231"/>
    <w:rsid w:val="00462AC3"/>
    <w:rsid w:val="004660AD"/>
    <w:rsid w:val="00466D07"/>
    <w:rsid w:val="00472467"/>
    <w:rsid w:val="00472F2B"/>
    <w:rsid w:val="0047740A"/>
    <w:rsid w:val="0048473E"/>
    <w:rsid w:val="00485D1E"/>
    <w:rsid w:val="00486001"/>
    <w:rsid w:val="004869E4"/>
    <w:rsid w:val="00490D5A"/>
    <w:rsid w:val="00496BB8"/>
    <w:rsid w:val="004A04A8"/>
    <w:rsid w:val="004A19DC"/>
    <w:rsid w:val="004A2633"/>
    <w:rsid w:val="004A2D81"/>
    <w:rsid w:val="004A780A"/>
    <w:rsid w:val="004B46DB"/>
    <w:rsid w:val="004B6901"/>
    <w:rsid w:val="004B6D27"/>
    <w:rsid w:val="004D1BA5"/>
    <w:rsid w:val="004D3708"/>
    <w:rsid w:val="004E65D9"/>
    <w:rsid w:val="004F1364"/>
    <w:rsid w:val="004F3C87"/>
    <w:rsid w:val="00506369"/>
    <w:rsid w:val="00515FFE"/>
    <w:rsid w:val="005162A7"/>
    <w:rsid w:val="00517A6A"/>
    <w:rsid w:val="005205F3"/>
    <w:rsid w:val="00526C60"/>
    <w:rsid w:val="00532F7E"/>
    <w:rsid w:val="00533C5D"/>
    <w:rsid w:val="00540E82"/>
    <w:rsid w:val="005422F8"/>
    <w:rsid w:val="0056326E"/>
    <w:rsid w:val="00567E80"/>
    <w:rsid w:val="00571C84"/>
    <w:rsid w:val="005770E1"/>
    <w:rsid w:val="005802E3"/>
    <w:rsid w:val="00580822"/>
    <w:rsid w:val="00583495"/>
    <w:rsid w:val="005935EE"/>
    <w:rsid w:val="005A3EBF"/>
    <w:rsid w:val="005A7038"/>
    <w:rsid w:val="005B0971"/>
    <w:rsid w:val="005B2EF1"/>
    <w:rsid w:val="005B4066"/>
    <w:rsid w:val="005B69F6"/>
    <w:rsid w:val="005C384E"/>
    <w:rsid w:val="005C4144"/>
    <w:rsid w:val="005C7D82"/>
    <w:rsid w:val="005D7E9F"/>
    <w:rsid w:val="005E1F37"/>
    <w:rsid w:val="005E7C71"/>
    <w:rsid w:val="005F0E51"/>
    <w:rsid w:val="005F66AC"/>
    <w:rsid w:val="005F6CBC"/>
    <w:rsid w:val="005F7730"/>
    <w:rsid w:val="0060682D"/>
    <w:rsid w:val="006078F3"/>
    <w:rsid w:val="00614EA9"/>
    <w:rsid w:val="00620929"/>
    <w:rsid w:val="00620F8A"/>
    <w:rsid w:val="00624C9D"/>
    <w:rsid w:val="00630A9C"/>
    <w:rsid w:val="0065570D"/>
    <w:rsid w:val="00657CE5"/>
    <w:rsid w:val="00663EDB"/>
    <w:rsid w:val="00664CA1"/>
    <w:rsid w:val="00667E7A"/>
    <w:rsid w:val="0067124E"/>
    <w:rsid w:val="00673C33"/>
    <w:rsid w:val="00676956"/>
    <w:rsid w:val="006908FF"/>
    <w:rsid w:val="006A5CDF"/>
    <w:rsid w:val="006A7931"/>
    <w:rsid w:val="006B3C67"/>
    <w:rsid w:val="006B6661"/>
    <w:rsid w:val="006C0851"/>
    <w:rsid w:val="006C5803"/>
    <w:rsid w:val="006C5A0D"/>
    <w:rsid w:val="006E3D92"/>
    <w:rsid w:val="006E583A"/>
    <w:rsid w:val="006E5E1E"/>
    <w:rsid w:val="006E7F74"/>
    <w:rsid w:val="006F3613"/>
    <w:rsid w:val="006F4E43"/>
    <w:rsid w:val="006F4FD3"/>
    <w:rsid w:val="007003BA"/>
    <w:rsid w:val="00703D2B"/>
    <w:rsid w:val="00707753"/>
    <w:rsid w:val="00710A27"/>
    <w:rsid w:val="00710DE2"/>
    <w:rsid w:val="00714A74"/>
    <w:rsid w:val="007174EC"/>
    <w:rsid w:val="007218D1"/>
    <w:rsid w:val="007236A0"/>
    <w:rsid w:val="00740752"/>
    <w:rsid w:val="00743CAC"/>
    <w:rsid w:val="0074471D"/>
    <w:rsid w:val="00744DB1"/>
    <w:rsid w:val="0074664B"/>
    <w:rsid w:val="00747CD9"/>
    <w:rsid w:val="007551B6"/>
    <w:rsid w:val="00763963"/>
    <w:rsid w:val="00765E36"/>
    <w:rsid w:val="00774AC4"/>
    <w:rsid w:val="00775865"/>
    <w:rsid w:val="007812A6"/>
    <w:rsid w:val="00784DCA"/>
    <w:rsid w:val="00790274"/>
    <w:rsid w:val="00790438"/>
    <w:rsid w:val="007A1EB1"/>
    <w:rsid w:val="007A23C2"/>
    <w:rsid w:val="007B0112"/>
    <w:rsid w:val="007B57BA"/>
    <w:rsid w:val="007B6D9B"/>
    <w:rsid w:val="007C3A8E"/>
    <w:rsid w:val="007C4D1E"/>
    <w:rsid w:val="007D2688"/>
    <w:rsid w:val="007E764B"/>
    <w:rsid w:val="007F0A61"/>
    <w:rsid w:val="007F19B4"/>
    <w:rsid w:val="007F4B37"/>
    <w:rsid w:val="00800C80"/>
    <w:rsid w:val="008010B3"/>
    <w:rsid w:val="00806AEF"/>
    <w:rsid w:val="00810E15"/>
    <w:rsid w:val="008133BD"/>
    <w:rsid w:val="00815BAA"/>
    <w:rsid w:val="00816593"/>
    <w:rsid w:val="0082263E"/>
    <w:rsid w:val="00822D26"/>
    <w:rsid w:val="008272B6"/>
    <w:rsid w:val="0082755F"/>
    <w:rsid w:val="00827ED4"/>
    <w:rsid w:val="0083261A"/>
    <w:rsid w:val="00835AEC"/>
    <w:rsid w:val="00836A53"/>
    <w:rsid w:val="00840ACD"/>
    <w:rsid w:val="00853B0F"/>
    <w:rsid w:val="00860324"/>
    <w:rsid w:val="00862C78"/>
    <w:rsid w:val="00864DBC"/>
    <w:rsid w:val="008737D4"/>
    <w:rsid w:val="00885CB2"/>
    <w:rsid w:val="0088688F"/>
    <w:rsid w:val="00890910"/>
    <w:rsid w:val="0089343C"/>
    <w:rsid w:val="00894EB4"/>
    <w:rsid w:val="008A1C21"/>
    <w:rsid w:val="008A533B"/>
    <w:rsid w:val="008A68C2"/>
    <w:rsid w:val="008A7E42"/>
    <w:rsid w:val="008B21F7"/>
    <w:rsid w:val="008B41AB"/>
    <w:rsid w:val="008B4D5C"/>
    <w:rsid w:val="008B6EF1"/>
    <w:rsid w:val="008C0C1D"/>
    <w:rsid w:val="008C5694"/>
    <w:rsid w:val="008C78CE"/>
    <w:rsid w:val="008D3D63"/>
    <w:rsid w:val="008D6121"/>
    <w:rsid w:val="008D7AB7"/>
    <w:rsid w:val="008E0A00"/>
    <w:rsid w:val="008E773A"/>
    <w:rsid w:val="008E77BF"/>
    <w:rsid w:val="008F03B3"/>
    <w:rsid w:val="008F2B6C"/>
    <w:rsid w:val="008F34F8"/>
    <w:rsid w:val="0090407D"/>
    <w:rsid w:val="00906EAA"/>
    <w:rsid w:val="00911E6C"/>
    <w:rsid w:val="00913371"/>
    <w:rsid w:val="00914242"/>
    <w:rsid w:val="009258D5"/>
    <w:rsid w:val="00927832"/>
    <w:rsid w:val="00931EEC"/>
    <w:rsid w:val="00932DBC"/>
    <w:rsid w:val="009421E7"/>
    <w:rsid w:val="0094370B"/>
    <w:rsid w:val="00956DCC"/>
    <w:rsid w:val="00972809"/>
    <w:rsid w:val="00976523"/>
    <w:rsid w:val="00980359"/>
    <w:rsid w:val="0098478D"/>
    <w:rsid w:val="0098590D"/>
    <w:rsid w:val="00987687"/>
    <w:rsid w:val="00991F31"/>
    <w:rsid w:val="0099402C"/>
    <w:rsid w:val="00995F77"/>
    <w:rsid w:val="009A2E9A"/>
    <w:rsid w:val="009A3940"/>
    <w:rsid w:val="009B036F"/>
    <w:rsid w:val="009B0A5F"/>
    <w:rsid w:val="009C36DD"/>
    <w:rsid w:val="009C44D8"/>
    <w:rsid w:val="009C76BD"/>
    <w:rsid w:val="009D33E1"/>
    <w:rsid w:val="009D7300"/>
    <w:rsid w:val="009E043B"/>
    <w:rsid w:val="009E2DC3"/>
    <w:rsid w:val="009E5ACC"/>
    <w:rsid w:val="009F00F4"/>
    <w:rsid w:val="009F5936"/>
    <w:rsid w:val="009F6F01"/>
    <w:rsid w:val="00A035A7"/>
    <w:rsid w:val="00A065F2"/>
    <w:rsid w:val="00A12544"/>
    <w:rsid w:val="00A12BA4"/>
    <w:rsid w:val="00A16569"/>
    <w:rsid w:val="00A17E24"/>
    <w:rsid w:val="00A220CB"/>
    <w:rsid w:val="00A25525"/>
    <w:rsid w:val="00A35EFE"/>
    <w:rsid w:val="00A40828"/>
    <w:rsid w:val="00A42C6A"/>
    <w:rsid w:val="00A4409A"/>
    <w:rsid w:val="00A46DAA"/>
    <w:rsid w:val="00A47923"/>
    <w:rsid w:val="00A50224"/>
    <w:rsid w:val="00A53941"/>
    <w:rsid w:val="00A56DE1"/>
    <w:rsid w:val="00A61E11"/>
    <w:rsid w:val="00A634AE"/>
    <w:rsid w:val="00A8137D"/>
    <w:rsid w:val="00A84373"/>
    <w:rsid w:val="00A921F1"/>
    <w:rsid w:val="00AB282A"/>
    <w:rsid w:val="00AB28B9"/>
    <w:rsid w:val="00AB36BA"/>
    <w:rsid w:val="00AB4178"/>
    <w:rsid w:val="00AB4612"/>
    <w:rsid w:val="00AC2AA6"/>
    <w:rsid w:val="00AC7DC1"/>
    <w:rsid w:val="00AD1FB6"/>
    <w:rsid w:val="00AD3184"/>
    <w:rsid w:val="00AE746C"/>
    <w:rsid w:val="00AE761B"/>
    <w:rsid w:val="00AF4706"/>
    <w:rsid w:val="00B2190E"/>
    <w:rsid w:val="00B22C12"/>
    <w:rsid w:val="00B26ABF"/>
    <w:rsid w:val="00B3192E"/>
    <w:rsid w:val="00B3410C"/>
    <w:rsid w:val="00B34580"/>
    <w:rsid w:val="00B4090B"/>
    <w:rsid w:val="00B4464D"/>
    <w:rsid w:val="00B46BC3"/>
    <w:rsid w:val="00B536F1"/>
    <w:rsid w:val="00B542A1"/>
    <w:rsid w:val="00B55AC2"/>
    <w:rsid w:val="00B562A9"/>
    <w:rsid w:val="00B6468D"/>
    <w:rsid w:val="00B66DB6"/>
    <w:rsid w:val="00B67ABC"/>
    <w:rsid w:val="00B71E9B"/>
    <w:rsid w:val="00BA43CE"/>
    <w:rsid w:val="00BA4DCF"/>
    <w:rsid w:val="00BB0048"/>
    <w:rsid w:val="00BC29FB"/>
    <w:rsid w:val="00BC44E2"/>
    <w:rsid w:val="00BD1855"/>
    <w:rsid w:val="00BD3716"/>
    <w:rsid w:val="00BE0C98"/>
    <w:rsid w:val="00BE0D8F"/>
    <w:rsid w:val="00BE17D0"/>
    <w:rsid w:val="00BE6390"/>
    <w:rsid w:val="00BF2EDB"/>
    <w:rsid w:val="00BF34D2"/>
    <w:rsid w:val="00BF4235"/>
    <w:rsid w:val="00BF6BCB"/>
    <w:rsid w:val="00BF6E89"/>
    <w:rsid w:val="00C12B84"/>
    <w:rsid w:val="00C21E2E"/>
    <w:rsid w:val="00C222E7"/>
    <w:rsid w:val="00C22FE5"/>
    <w:rsid w:val="00C27496"/>
    <w:rsid w:val="00C35257"/>
    <w:rsid w:val="00C623D0"/>
    <w:rsid w:val="00C630D6"/>
    <w:rsid w:val="00C65325"/>
    <w:rsid w:val="00C65ADE"/>
    <w:rsid w:val="00C75761"/>
    <w:rsid w:val="00C806CC"/>
    <w:rsid w:val="00C80DFC"/>
    <w:rsid w:val="00C8211D"/>
    <w:rsid w:val="00C84001"/>
    <w:rsid w:val="00C84518"/>
    <w:rsid w:val="00C913F9"/>
    <w:rsid w:val="00CD0341"/>
    <w:rsid w:val="00CD06FA"/>
    <w:rsid w:val="00CD1DC8"/>
    <w:rsid w:val="00CD4BBC"/>
    <w:rsid w:val="00CE0D71"/>
    <w:rsid w:val="00CE5BA0"/>
    <w:rsid w:val="00CE7163"/>
    <w:rsid w:val="00CE7CBA"/>
    <w:rsid w:val="00CF0326"/>
    <w:rsid w:val="00CF4D47"/>
    <w:rsid w:val="00D03F77"/>
    <w:rsid w:val="00D11349"/>
    <w:rsid w:val="00D13E50"/>
    <w:rsid w:val="00D15687"/>
    <w:rsid w:val="00D15FA5"/>
    <w:rsid w:val="00D16900"/>
    <w:rsid w:val="00D16A13"/>
    <w:rsid w:val="00D16EFC"/>
    <w:rsid w:val="00D1726B"/>
    <w:rsid w:val="00D176E5"/>
    <w:rsid w:val="00D207C1"/>
    <w:rsid w:val="00D23E3D"/>
    <w:rsid w:val="00D266BB"/>
    <w:rsid w:val="00D33F73"/>
    <w:rsid w:val="00D56543"/>
    <w:rsid w:val="00D64583"/>
    <w:rsid w:val="00D709E7"/>
    <w:rsid w:val="00D7794D"/>
    <w:rsid w:val="00D779E7"/>
    <w:rsid w:val="00D80EE0"/>
    <w:rsid w:val="00D862E7"/>
    <w:rsid w:val="00D86DD4"/>
    <w:rsid w:val="00D8729B"/>
    <w:rsid w:val="00D91B49"/>
    <w:rsid w:val="00D93345"/>
    <w:rsid w:val="00D95510"/>
    <w:rsid w:val="00DA02E7"/>
    <w:rsid w:val="00DB52AD"/>
    <w:rsid w:val="00DC00EE"/>
    <w:rsid w:val="00DC2CFA"/>
    <w:rsid w:val="00DC3298"/>
    <w:rsid w:val="00DC4056"/>
    <w:rsid w:val="00DC5662"/>
    <w:rsid w:val="00DD594B"/>
    <w:rsid w:val="00DE0291"/>
    <w:rsid w:val="00DE19D8"/>
    <w:rsid w:val="00DF12F2"/>
    <w:rsid w:val="00DF3298"/>
    <w:rsid w:val="00DF4E1F"/>
    <w:rsid w:val="00DF6B90"/>
    <w:rsid w:val="00E0189D"/>
    <w:rsid w:val="00E0319E"/>
    <w:rsid w:val="00E045EF"/>
    <w:rsid w:val="00E069D5"/>
    <w:rsid w:val="00E07ED7"/>
    <w:rsid w:val="00E1243B"/>
    <w:rsid w:val="00E12694"/>
    <w:rsid w:val="00E12B75"/>
    <w:rsid w:val="00E16E6A"/>
    <w:rsid w:val="00E21E35"/>
    <w:rsid w:val="00E21F3F"/>
    <w:rsid w:val="00E22D25"/>
    <w:rsid w:val="00E2306B"/>
    <w:rsid w:val="00E25318"/>
    <w:rsid w:val="00E33F0D"/>
    <w:rsid w:val="00E37BBC"/>
    <w:rsid w:val="00E46134"/>
    <w:rsid w:val="00E53ACF"/>
    <w:rsid w:val="00E541C1"/>
    <w:rsid w:val="00E57015"/>
    <w:rsid w:val="00E66597"/>
    <w:rsid w:val="00E72B3D"/>
    <w:rsid w:val="00E7497B"/>
    <w:rsid w:val="00E7556C"/>
    <w:rsid w:val="00E82463"/>
    <w:rsid w:val="00E827A1"/>
    <w:rsid w:val="00E85A2D"/>
    <w:rsid w:val="00E927CE"/>
    <w:rsid w:val="00EA1317"/>
    <w:rsid w:val="00EA1B1A"/>
    <w:rsid w:val="00EA2BEF"/>
    <w:rsid w:val="00EC1171"/>
    <w:rsid w:val="00EC5046"/>
    <w:rsid w:val="00EC65AF"/>
    <w:rsid w:val="00ED0D35"/>
    <w:rsid w:val="00EE384F"/>
    <w:rsid w:val="00EF7D6D"/>
    <w:rsid w:val="00EF7ECC"/>
    <w:rsid w:val="00F0366E"/>
    <w:rsid w:val="00F042AE"/>
    <w:rsid w:val="00F2029D"/>
    <w:rsid w:val="00F347B6"/>
    <w:rsid w:val="00F36C88"/>
    <w:rsid w:val="00F37083"/>
    <w:rsid w:val="00F51340"/>
    <w:rsid w:val="00F514B9"/>
    <w:rsid w:val="00F53625"/>
    <w:rsid w:val="00F6504F"/>
    <w:rsid w:val="00F6654A"/>
    <w:rsid w:val="00F712D1"/>
    <w:rsid w:val="00F74CF5"/>
    <w:rsid w:val="00F777A4"/>
    <w:rsid w:val="00F810F3"/>
    <w:rsid w:val="00F84930"/>
    <w:rsid w:val="00F84B36"/>
    <w:rsid w:val="00F85A01"/>
    <w:rsid w:val="00FA0905"/>
    <w:rsid w:val="00FB2A26"/>
    <w:rsid w:val="00FB4FFF"/>
    <w:rsid w:val="00FC15C0"/>
    <w:rsid w:val="00FE65FA"/>
    <w:rsid w:val="00FE683B"/>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C94D0D-BE29-4C2D-9E8C-F2307D23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6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88"/>
    <w:rPr>
      <w:rFonts w:ascii="Segoe UI" w:eastAsia="Arial" w:hAnsi="Segoe UI" w:cs="Segoe UI"/>
      <w:sz w:val="18"/>
      <w:szCs w:val="18"/>
      <w:lang w:bidi="en-US"/>
    </w:rPr>
  </w:style>
  <w:style w:type="character" w:styleId="Hyperlink">
    <w:name w:val="Hyperlink"/>
    <w:basedOn w:val="DefaultParagraphFont"/>
    <w:uiPriority w:val="99"/>
    <w:semiHidden/>
    <w:unhideWhenUsed/>
    <w:rsid w:val="00517A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7614">
      <w:bodyDiv w:val="1"/>
      <w:marLeft w:val="0"/>
      <w:marRight w:val="0"/>
      <w:marTop w:val="0"/>
      <w:marBottom w:val="0"/>
      <w:divBdr>
        <w:top w:val="none" w:sz="0" w:space="0" w:color="auto"/>
        <w:left w:val="none" w:sz="0" w:space="0" w:color="auto"/>
        <w:bottom w:val="none" w:sz="0" w:space="0" w:color="auto"/>
        <w:right w:val="none" w:sz="0" w:space="0" w:color="auto"/>
      </w:divBdr>
    </w:div>
    <w:div w:id="132448907">
      <w:bodyDiv w:val="1"/>
      <w:marLeft w:val="0"/>
      <w:marRight w:val="0"/>
      <w:marTop w:val="0"/>
      <w:marBottom w:val="0"/>
      <w:divBdr>
        <w:top w:val="none" w:sz="0" w:space="0" w:color="auto"/>
        <w:left w:val="none" w:sz="0" w:space="0" w:color="auto"/>
        <w:bottom w:val="none" w:sz="0" w:space="0" w:color="auto"/>
        <w:right w:val="none" w:sz="0" w:space="0" w:color="auto"/>
      </w:divBdr>
    </w:div>
    <w:div w:id="265964133">
      <w:bodyDiv w:val="1"/>
      <w:marLeft w:val="0"/>
      <w:marRight w:val="0"/>
      <w:marTop w:val="0"/>
      <w:marBottom w:val="0"/>
      <w:divBdr>
        <w:top w:val="none" w:sz="0" w:space="0" w:color="auto"/>
        <w:left w:val="none" w:sz="0" w:space="0" w:color="auto"/>
        <w:bottom w:val="none" w:sz="0" w:space="0" w:color="auto"/>
        <w:right w:val="none" w:sz="0" w:space="0" w:color="auto"/>
      </w:divBdr>
    </w:div>
    <w:div w:id="282158326">
      <w:bodyDiv w:val="1"/>
      <w:marLeft w:val="0"/>
      <w:marRight w:val="0"/>
      <w:marTop w:val="0"/>
      <w:marBottom w:val="0"/>
      <w:divBdr>
        <w:top w:val="none" w:sz="0" w:space="0" w:color="auto"/>
        <w:left w:val="none" w:sz="0" w:space="0" w:color="auto"/>
        <w:bottom w:val="none" w:sz="0" w:space="0" w:color="auto"/>
        <w:right w:val="none" w:sz="0" w:space="0" w:color="auto"/>
      </w:divBdr>
    </w:div>
    <w:div w:id="382757692">
      <w:bodyDiv w:val="1"/>
      <w:marLeft w:val="0"/>
      <w:marRight w:val="0"/>
      <w:marTop w:val="0"/>
      <w:marBottom w:val="0"/>
      <w:divBdr>
        <w:top w:val="none" w:sz="0" w:space="0" w:color="auto"/>
        <w:left w:val="none" w:sz="0" w:space="0" w:color="auto"/>
        <w:bottom w:val="none" w:sz="0" w:space="0" w:color="auto"/>
        <w:right w:val="none" w:sz="0" w:space="0" w:color="auto"/>
      </w:divBdr>
    </w:div>
    <w:div w:id="625430923">
      <w:bodyDiv w:val="1"/>
      <w:marLeft w:val="0"/>
      <w:marRight w:val="0"/>
      <w:marTop w:val="0"/>
      <w:marBottom w:val="0"/>
      <w:divBdr>
        <w:top w:val="none" w:sz="0" w:space="0" w:color="auto"/>
        <w:left w:val="none" w:sz="0" w:space="0" w:color="auto"/>
        <w:bottom w:val="none" w:sz="0" w:space="0" w:color="auto"/>
        <w:right w:val="none" w:sz="0" w:space="0" w:color="auto"/>
      </w:divBdr>
    </w:div>
    <w:div w:id="735322678">
      <w:bodyDiv w:val="1"/>
      <w:marLeft w:val="0"/>
      <w:marRight w:val="0"/>
      <w:marTop w:val="0"/>
      <w:marBottom w:val="0"/>
      <w:divBdr>
        <w:top w:val="none" w:sz="0" w:space="0" w:color="auto"/>
        <w:left w:val="none" w:sz="0" w:space="0" w:color="auto"/>
        <w:bottom w:val="none" w:sz="0" w:space="0" w:color="auto"/>
        <w:right w:val="none" w:sz="0" w:space="0" w:color="auto"/>
      </w:divBdr>
    </w:div>
    <w:div w:id="795755615">
      <w:bodyDiv w:val="1"/>
      <w:marLeft w:val="0"/>
      <w:marRight w:val="0"/>
      <w:marTop w:val="0"/>
      <w:marBottom w:val="0"/>
      <w:divBdr>
        <w:top w:val="none" w:sz="0" w:space="0" w:color="auto"/>
        <w:left w:val="none" w:sz="0" w:space="0" w:color="auto"/>
        <w:bottom w:val="none" w:sz="0" w:space="0" w:color="auto"/>
        <w:right w:val="none" w:sz="0" w:space="0" w:color="auto"/>
      </w:divBdr>
    </w:div>
    <w:div w:id="903030535">
      <w:bodyDiv w:val="1"/>
      <w:marLeft w:val="0"/>
      <w:marRight w:val="0"/>
      <w:marTop w:val="0"/>
      <w:marBottom w:val="0"/>
      <w:divBdr>
        <w:top w:val="none" w:sz="0" w:space="0" w:color="auto"/>
        <w:left w:val="none" w:sz="0" w:space="0" w:color="auto"/>
        <w:bottom w:val="none" w:sz="0" w:space="0" w:color="auto"/>
        <w:right w:val="none" w:sz="0" w:space="0" w:color="auto"/>
      </w:divBdr>
    </w:div>
    <w:div w:id="1060054613">
      <w:bodyDiv w:val="1"/>
      <w:marLeft w:val="0"/>
      <w:marRight w:val="0"/>
      <w:marTop w:val="0"/>
      <w:marBottom w:val="0"/>
      <w:divBdr>
        <w:top w:val="none" w:sz="0" w:space="0" w:color="auto"/>
        <w:left w:val="none" w:sz="0" w:space="0" w:color="auto"/>
        <w:bottom w:val="none" w:sz="0" w:space="0" w:color="auto"/>
        <w:right w:val="none" w:sz="0" w:space="0" w:color="auto"/>
      </w:divBdr>
    </w:div>
    <w:div w:id="1193299219">
      <w:bodyDiv w:val="1"/>
      <w:marLeft w:val="0"/>
      <w:marRight w:val="0"/>
      <w:marTop w:val="0"/>
      <w:marBottom w:val="0"/>
      <w:divBdr>
        <w:top w:val="none" w:sz="0" w:space="0" w:color="auto"/>
        <w:left w:val="none" w:sz="0" w:space="0" w:color="auto"/>
        <w:bottom w:val="none" w:sz="0" w:space="0" w:color="auto"/>
        <w:right w:val="none" w:sz="0" w:space="0" w:color="auto"/>
      </w:divBdr>
    </w:div>
    <w:div w:id="1211071754">
      <w:bodyDiv w:val="1"/>
      <w:marLeft w:val="0"/>
      <w:marRight w:val="0"/>
      <w:marTop w:val="0"/>
      <w:marBottom w:val="0"/>
      <w:divBdr>
        <w:top w:val="none" w:sz="0" w:space="0" w:color="auto"/>
        <w:left w:val="none" w:sz="0" w:space="0" w:color="auto"/>
        <w:bottom w:val="none" w:sz="0" w:space="0" w:color="auto"/>
        <w:right w:val="none" w:sz="0" w:space="0" w:color="auto"/>
      </w:divBdr>
    </w:div>
    <w:div w:id="1213927678">
      <w:bodyDiv w:val="1"/>
      <w:marLeft w:val="0"/>
      <w:marRight w:val="0"/>
      <w:marTop w:val="0"/>
      <w:marBottom w:val="0"/>
      <w:divBdr>
        <w:top w:val="none" w:sz="0" w:space="0" w:color="auto"/>
        <w:left w:val="none" w:sz="0" w:space="0" w:color="auto"/>
        <w:bottom w:val="none" w:sz="0" w:space="0" w:color="auto"/>
        <w:right w:val="none" w:sz="0" w:space="0" w:color="auto"/>
      </w:divBdr>
    </w:div>
    <w:div w:id="1217358585">
      <w:bodyDiv w:val="1"/>
      <w:marLeft w:val="0"/>
      <w:marRight w:val="0"/>
      <w:marTop w:val="0"/>
      <w:marBottom w:val="0"/>
      <w:divBdr>
        <w:top w:val="none" w:sz="0" w:space="0" w:color="auto"/>
        <w:left w:val="none" w:sz="0" w:space="0" w:color="auto"/>
        <w:bottom w:val="none" w:sz="0" w:space="0" w:color="auto"/>
        <w:right w:val="none" w:sz="0" w:space="0" w:color="auto"/>
      </w:divBdr>
    </w:div>
    <w:div w:id="1262301512">
      <w:bodyDiv w:val="1"/>
      <w:marLeft w:val="0"/>
      <w:marRight w:val="0"/>
      <w:marTop w:val="0"/>
      <w:marBottom w:val="0"/>
      <w:divBdr>
        <w:top w:val="none" w:sz="0" w:space="0" w:color="auto"/>
        <w:left w:val="none" w:sz="0" w:space="0" w:color="auto"/>
        <w:bottom w:val="none" w:sz="0" w:space="0" w:color="auto"/>
        <w:right w:val="none" w:sz="0" w:space="0" w:color="auto"/>
      </w:divBdr>
    </w:div>
    <w:div w:id="1401371155">
      <w:bodyDiv w:val="1"/>
      <w:marLeft w:val="0"/>
      <w:marRight w:val="0"/>
      <w:marTop w:val="0"/>
      <w:marBottom w:val="0"/>
      <w:divBdr>
        <w:top w:val="none" w:sz="0" w:space="0" w:color="auto"/>
        <w:left w:val="none" w:sz="0" w:space="0" w:color="auto"/>
        <w:bottom w:val="none" w:sz="0" w:space="0" w:color="auto"/>
        <w:right w:val="none" w:sz="0" w:space="0" w:color="auto"/>
      </w:divBdr>
    </w:div>
    <w:div w:id="1521236393">
      <w:bodyDiv w:val="1"/>
      <w:marLeft w:val="0"/>
      <w:marRight w:val="0"/>
      <w:marTop w:val="0"/>
      <w:marBottom w:val="0"/>
      <w:divBdr>
        <w:top w:val="none" w:sz="0" w:space="0" w:color="auto"/>
        <w:left w:val="none" w:sz="0" w:space="0" w:color="auto"/>
        <w:bottom w:val="none" w:sz="0" w:space="0" w:color="auto"/>
        <w:right w:val="none" w:sz="0" w:space="0" w:color="auto"/>
      </w:divBdr>
    </w:div>
    <w:div w:id="1563562442">
      <w:bodyDiv w:val="1"/>
      <w:marLeft w:val="0"/>
      <w:marRight w:val="0"/>
      <w:marTop w:val="0"/>
      <w:marBottom w:val="0"/>
      <w:divBdr>
        <w:top w:val="none" w:sz="0" w:space="0" w:color="auto"/>
        <w:left w:val="none" w:sz="0" w:space="0" w:color="auto"/>
        <w:bottom w:val="none" w:sz="0" w:space="0" w:color="auto"/>
        <w:right w:val="none" w:sz="0" w:space="0" w:color="auto"/>
      </w:divBdr>
    </w:div>
    <w:div w:id="1657686088">
      <w:bodyDiv w:val="1"/>
      <w:marLeft w:val="0"/>
      <w:marRight w:val="0"/>
      <w:marTop w:val="0"/>
      <w:marBottom w:val="0"/>
      <w:divBdr>
        <w:top w:val="none" w:sz="0" w:space="0" w:color="auto"/>
        <w:left w:val="none" w:sz="0" w:space="0" w:color="auto"/>
        <w:bottom w:val="none" w:sz="0" w:space="0" w:color="auto"/>
        <w:right w:val="none" w:sz="0" w:space="0" w:color="auto"/>
      </w:divBdr>
    </w:div>
    <w:div w:id="1686781773">
      <w:bodyDiv w:val="1"/>
      <w:marLeft w:val="0"/>
      <w:marRight w:val="0"/>
      <w:marTop w:val="0"/>
      <w:marBottom w:val="0"/>
      <w:divBdr>
        <w:top w:val="none" w:sz="0" w:space="0" w:color="auto"/>
        <w:left w:val="none" w:sz="0" w:space="0" w:color="auto"/>
        <w:bottom w:val="none" w:sz="0" w:space="0" w:color="auto"/>
        <w:right w:val="none" w:sz="0" w:space="0" w:color="auto"/>
      </w:divBdr>
    </w:div>
    <w:div w:id="1733624029">
      <w:bodyDiv w:val="1"/>
      <w:marLeft w:val="0"/>
      <w:marRight w:val="0"/>
      <w:marTop w:val="0"/>
      <w:marBottom w:val="0"/>
      <w:divBdr>
        <w:top w:val="none" w:sz="0" w:space="0" w:color="auto"/>
        <w:left w:val="none" w:sz="0" w:space="0" w:color="auto"/>
        <w:bottom w:val="none" w:sz="0" w:space="0" w:color="auto"/>
        <w:right w:val="none" w:sz="0" w:space="0" w:color="auto"/>
      </w:divBdr>
    </w:div>
    <w:div w:id="1861578828">
      <w:bodyDiv w:val="1"/>
      <w:marLeft w:val="0"/>
      <w:marRight w:val="0"/>
      <w:marTop w:val="0"/>
      <w:marBottom w:val="0"/>
      <w:divBdr>
        <w:top w:val="none" w:sz="0" w:space="0" w:color="auto"/>
        <w:left w:val="none" w:sz="0" w:space="0" w:color="auto"/>
        <w:bottom w:val="none" w:sz="0" w:space="0" w:color="auto"/>
        <w:right w:val="none" w:sz="0" w:space="0" w:color="auto"/>
      </w:divBdr>
    </w:div>
    <w:div w:id="213374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8993B-9A62-4DD6-ACEB-F6CA9980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7</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Gayle Weinhouse</dc:creator>
  <cp:lastModifiedBy>Gayle Weinhouse</cp:lastModifiedBy>
  <cp:revision>112</cp:revision>
  <cp:lastPrinted>2020-02-10T16:22:00Z</cp:lastPrinted>
  <dcterms:created xsi:type="dcterms:W3CDTF">2020-01-27T15:23:00Z</dcterms:created>
  <dcterms:modified xsi:type="dcterms:W3CDTF">2020-02-10T19:24:00Z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2013</vt:lpwstr>
  </property>
  <property fmtid="{D5CDD505-2E9C-101B-9397-08002B2CF9AE}" pid="4" name="LastSaved">
    <vt:filetime>2019-07-31T00:00:00Z</vt:filetime>
  </property>
</Properties>
</file>